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7830"/>
      </w:tblGrid>
      <w:tr w:rsidR="00A579BF" w:rsidRPr="00A95C26" w14:paraId="14D2A66F" w14:textId="77777777" w:rsidTr="00A95C26">
        <w:trPr>
          <w:trHeight w:val="864"/>
        </w:trPr>
        <w:tc>
          <w:tcPr>
            <w:tcW w:w="3420" w:type="dxa"/>
            <w:vMerge w:val="restart"/>
            <w:vAlign w:val="center"/>
          </w:tcPr>
          <w:p w14:paraId="7D5C15B9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A95C26">
              <w:rPr>
                <w:rFonts w:ascii="Arial" w:hAnsi="Arial" w:cs="Arial"/>
                <w:sz w:val="20"/>
                <w:szCs w:val="20"/>
              </w:rPr>
              <w:t>Powerful Networking Opportunities: People that can Save Us Money</w:t>
            </w:r>
          </w:p>
        </w:tc>
        <w:tc>
          <w:tcPr>
            <w:tcW w:w="7830" w:type="dxa"/>
            <w:vAlign w:val="center"/>
          </w:tcPr>
          <w:p w14:paraId="50BA4414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UTILITY CONTACTS: Finding other utilities facing the same problems we face at our company. We'll develop contact persons who can share their knowledge of </w:t>
            </w:r>
            <w:r w:rsidR="0079292B" w:rsidRPr="00A95C26">
              <w:rPr>
                <w:rFonts w:ascii="Arial" w:hAnsi="Arial" w:cs="Arial"/>
                <w:sz w:val="20"/>
                <w:szCs w:val="20"/>
              </w:rPr>
              <w:t>cost-effective</w:t>
            </w:r>
            <w:r w:rsidRPr="00A95C26">
              <w:rPr>
                <w:rFonts w:ascii="Arial" w:hAnsi="Arial" w:cs="Arial"/>
                <w:sz w:val="20"/>
                <w:szCs w:val="20"/>
              </w:rPr>
              <w:t xml:space="preserve"> solutions so that we can learn from their mistakes and benefit from their success.</w:t>
            </w:r>
          </w:p>
        </w:tc>
      </w:tr>
      <w:tr w:rsidR="00A579BF" w:rsidRPr="00A95C26" w14:paraId="2889F9BD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7047AAC4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086F151F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VENDOR CONTACTS: We'll meet vendors who know our processes and how they can be cost-effectively improved; and also new technologies that can save us money in the long term.</w:t>
            </w:r>
          </w:p>
        </w:tc>
      </w:tr>
      <w:tr w:rsidR="00A579BF" w:rsidRPr="00A95C26" w14:paraId="1EC1C44B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503E9955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0C8D2B46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SUPPORT CONTACTS: Government officials and engineers that know which technologies qualify for grant funding and how to obtain it.</w:t>
            </w:r>
          </w:p>
        </w:tc>
      </w:tr>
      <w:tr w:rsidR="00A579BF" w:rsidRPr="00A95C26" w14:paraId="1766FBB5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0A943D01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73F4F4F9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REGULATORY CONTACTS: Agency reps (such as the EPA) that can help us clarify and understand our regulatory requirements so that we remain current on compliance issues.</w:t>
            </w:r>
          </w:p>
        </w:tc>
      </w:tr>
      <w:tr w:rsidR="00A579BF" w:rsidRPr="00A95C26" w14:paraId="71EAE7D9" w14:textId="77777777" w:rsidTr="00A95C26">
        <w:trPr>
          <w:trHeight w:val="864"/>
        </w:trPr>
        <w:tc>
          <w:tcPr>
            <w:tcW w:w="3420" w:type="dxa"/>
            <w:vAlign w:val="center"/>
          </w:tcPr>
          <w:p w14:paraId="64D2FCFC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Continuing Education Credits</w:t>
            </w:r>
          </w:p>
        </w:tc>
        <w:tc>
          <w:tcPr>
            <w:tcW w:w="7830" w:type="dxa"/>
            <w:vAlign w:val="center"/>
          </w:tcPr>
          <w:p w14:paraId="0D402C29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WEFTEC provides the most time-intensive educational experience available anywhere. By attending WEFTEC, I will minimize my time away from my work while getting the continuing education credits I need to maintain my certifications.</w:t>
            </w:r>
          </w:p>
        </w:tc>
      </w:tr>
      <w:tr w:rsidR="00A579BF" w:rsidRPr="00A95C26" w14:paraId="5D81CDEA" w14:textId="77777777" w:rsidTr="00A95C26">
        <w:trPr>
          <w:trHeight w:val="864"/>
        </w:trPr>
        <w:tc>
          <w:tcPr>
            <w:tcW w:w="3420" w:type="dxa"/>
            <w:vMerge w:val="restart"/>
            <w:vAlign w:val="center"/>
          </w:tcPr>
          <w:p w14:paraId="5BCD708F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Find Solutions to our Current Problems (regulatory issues, equipment issues, management issues, customer service issues, process issues, etc.)</w:t>
            </w:r>
          </w:p>
        </w:tc>
        <w:tc>
          <w:tcPr>
            <w:tcW w:w="7830" w:type="dxa"/>
            <w:vAlign w:val="center"/>
          </w:tcPr>
          <w:p w14:paraId="7363FA2F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Issue 1: </w:t>
            </w:r>
          </w:p>
        </w:tc>
      </w:tr>
      <w:tr w:rsidR="00A579BF" w:rsidRPr="00A95C26" w14:paraId="0C8BA034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57C57920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4DC4A8C6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Issue 2: </w:t>
            </w:r>
          </w:p>
        </w:tc>
      </w:tr>
      <w:tr w:rsidR="00A579BF" w:rsidRPr="00A95C26" w14:paraId="5C5CFA54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638DB06C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4DB60EA7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Issue 3: </w:t>
            </w:r>
          </w:p>
        </w:tc>
      </w:tr>
      <w:tr w:rsidR="00A579BF" w:rsidRPr="00A95C26" w14:paraId="31ED967B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75FC444D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69D52B5E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Issue 4: </w:t>
            </w:r>
          </w:p>
        </w:tc>
      </w:tr>
      <w:tr w:rsidR="00A579BF" w:rsidRPr="00A95C26" w14:paraId="67DD02D2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02B2C4A7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1F2EF796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Issue 5: </w:t>
            </w:r>
          </w:p>
        </w:tc>
      </w:tr>
      <w:tr w:rsidR="00A579BF" w:rsidRPr="00A95C26" w14:paraId="48309AD5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24C20E27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43A5BC2B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Issue 6: </w:t>
            </w:r>
          </w:p>
        </w:tc>
      </w:tr>
      <w:tr w:rsidR="00A579BF" w:rsidRPr="00A95C26" w14:paraId="28207A08" w14:textId="77777777" w:rsidTr="00A95C26">
        <w:trPr>
          <w:trHeight w:val="864"/>
        </w:trPr>
        <w:tc>
          <w:tcPr>
            <w:tcW w:w="3420" w:type="dxa"/>
            <w:vAlign w:val="center"/>
          </w:tcPr>
          <w:p w14:paraId="0BB0B5B9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Finding Ways To Do More With What We Already Have</w:t>
            </w:r>
          </w:p>
        </w:tc>
        <w:tc>
          <w:tcPr>
            <w:tcW w:w="7830" w:type="dxa"/>
            <w:vAlign w:val="center"/>
          </w:tcPr>
          <w:p w14:paraId="1538339B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We'll meet vendors and operators that know our processes well and can give us insights into how we can deliver better performance using equipment we currently use but at a lower cost.</w:t>
            </w:r>
          </w:p>
        </w:tc>
      </w:tr>
      <w:tr w:rsidR="00A579BF" w:rsidRPr="00A95C26" w14:paraId="0E9579B9" w14:textId="77777777" w:rsidTr="00A95C26">
        <w:trPr>
          <w:trHeight w:val="864"/>
        </w:trPr>
        <w:tc>
          <w:tcPr>
            <w:tcW w:w="3420" w:type="dxa"/>
            <w:vAlign w:val="center"/>
          </w:tcPr>
          <w:p w14:paraId="00F64BA5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lastRenderedPageBreak/>
              <w:t>Find New Technologies We Should be Studying Now</w:t>
            </w:r>
          </w:p>
        </w:tc>
        <w:tc>
          <w:tcPr>
            <w:tcW w:w="7830" w:type="dxa"/>
            <w:vAlign w:val="center"/>
          </w:tcPr>
          <w:p w14:paraId="03C0980A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 xml:space="preserve">We'll see where the industry is </w:t>
            </w:r>
            <w:proofErr w:type="gramStart"/>
            <w:r w:rsidRPr="00A95C26">
              <w:rPr>
                <w:rFonts w:ascii="Arial" w:hAnsi="Arial" w:cs="Arial"/>
                <w:sz w:val="20"/>
                <w:szCs w:val="20"/>
              </w:rPr>
              <w:t>heading</w:t>
            </w:r>
            <w:proofErr w:type="gramEnd"/>
            <w:r w:rsidRPr="00A95C26">
              <w:rPr>
                <w:rFonts w:ascii="Arial" w:hAnsi="Arial" w:cs="Arial"/>
                <w:sz w:val="20"/>
                <w:szCs w:val="20"/>
              </w:rPr>
              <w:t xml:space="preserve"> and which innovations are making it much more cost-effective to operate our processes.</w:t>
            </w:r>
          </w:p>
        </w:tc>
      </w:tr>
      <w:tr w:rsidR="00A579BF" w:rsidRPr="00A95C26" w14:paraId="0E4F9048" w14:textId="77777777" w:rsidTr="00A95C26">
        <w:trPr>
          <w:trHeight w:val="864"/>
        </w:trPr>
        <w:tc>
          <w:tcPr>
            <w:tcW w:w="3420" w:type="dxa"/>
            <w:vAlign w:val="center"/>
          </w:tcPr>
          <w:p w14:paraId="176B7520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Cross-Training - Provide Opportunities For Others To Learn My Job And Take On More Responsibility</w:t>
            </w:r>
          </w:p>
        </w:tc>
        <w:tc>
          <w:tcPr>
            <w:tcW w:w="7830" w:type="dxa"/>
            <w:vAlign w:val="center"/>
          </w:tcPr>
          <w:p w14:paraId="107908B4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I plan to have ____________________ cover my duties while I am away. I will have this person fully ready to assume these duties before my departure, will meet with them for a debrief upon my return and will provide counselling / feedback / coaching for this person with written reports for supervision's use and for their personnel file.</w:t>
            </w:r>
          </w:p>
        </w:tc>
      </w:tr>
      <w:tr w:rsidR="00A579BF" w:rsidRPr="00A95C26" w14:paraId="7B006388" w14:textId="77777777" w:rsidTr="00A95C26">
        <w:trPr>
          <w:trHeight w:val="864"/>
        </w:trPr>
        <w:tc>
          <w:tcPr>
            <w:tcW w:w="3420" w:type="dxa"/>
            <w:vMerge w:val="restart"/>
            <w:vAlign w:val="center"/>
          </w:tcPr>
          <w:p w14:paraId="1D5ECA3E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Staff Presentations to "Share The Information" gained from WEFTEC</w:t>
            </w:r>
          </w:p>
        </w:tc>
        <w:tc>
          <w:tcPr>
            <w:tcW w:w="7830" w:type="dxa"/>
            <w:vAlign w:val="center"/>
          </w:tcPr>
          <w:p w14:paraId="58817F60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SUPERVISOR'S REPORT:</w:t>
            </w:r>
            <w:r w:rsidR="00A579BF" w:rsidRPr="00A95C26">
              <w:rPr>
                <w:rFonts w:ascii="Arial" w:hAnsi="Arial" w:cs="Arial"/>
                <w:sz w:val="20"/>
                <w:szCs w:val="20"/>
              </w:rPr>
              <w:t xml:space="preserve"> I will prepare and submit a written report to my manager of my findings and of the short term and </w:t>
            </w:r>
            <w:proofErr w:type="gramStart"/>
            <w:r w:rsidR="00A579BF" w:rsidRPr="00A95C26">
              <w:rPr>
                <w:rFonts w:ascii="Arial" w:hAnsi="Arial" w:cs="Arial"/>
                <w:sz w:val="20"/>
                <w:szCs w:val="20"/>
              </w:rPr>
              <w:t>long term</w:t>
            </w:r>
            <w:proofErr w:type="gramEnd"/>
            <w:r w:rsidR="00A579BF" w:rsidRPr="00A95C26">
              <w:rPr>
                <w:rFonts w:ascii="Arial" w:hAnsi="Arial" w:cs="Arial"/>
                <w:sz w:val="20"/>
                <w:szCs w:val="20"/>
              </w:rPr>
              <w:t xml:space="preserve"> action items that result from what I learn at WEFTEC.</w:t>
            </w:r>
          </w:p>
        </w:tc>
      </w:tr>
      <w:tr w:rsidR="00A579BF" w:rsidRPr="00A95C26" w14:paraId="2801EC63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58F75A8E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2459E70F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STAFF BRIEFINGS:</w:t>
            </w:r>
            <w:r w:rsidR="00A579BF" w:rsidRPr="00A95C26">
              <w:rPr>
                <w:rFonts w:ascii="Arial" w:hAnsi="Arial" w:cs="Arial"/>
                <w:sz w:val="20"/>
                <w:szCs w:val="20"/>
              </w:rPr>
              <w:t xml:space="preserve"> I will prepare and deliver a staff briefing of my findings so that others may benefit from what I learn at WEFTEC.</w:t>
            </w:r>
          </w:p>
        </w:tc>
      </w:tr>
      <w:tr w:rsidR="00A579BF" w:rsidRPr="00A95C26" w14:paraId="16773084" w14:textId="77777777" w:rsidTr="00A95C26">
        <w:trPr>
          <w:trHeight w:val="864"/>
        </w:trPr>
        <w:tc>
          <w:tcPr>
            <w:tcW w:w="3420" w:type="dxa"/>
            <w:vMerge/>
            <w:vAlign w:val="center"/>
          </w:tcPr>
          <w:p w14:paraId="6CD665CF" w14:textId="77777777" w:rsidR="00A579BF" w:rsidRPr="00A95C26" w:rsidRDefault="00A579BF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vAlign w:val="center"/>
          </w:tcPr>
          <w:p w14:paraId="780C99DA" w14:textId="77777777" w:rsidR="00A579BF" w:rsidRPr="00A95C26" w:rsidRDefault="00566D36" w:rsidP="00A95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C26">
              <w:rPr>
                <w:rFonts w:ascii="Arial" w:hAnsi="Arial" w:cs="Arial"/>
                <w:sz w:val="20"/>
                <w:szCs w:val="20"/>
              </w:rPr>
              <w:t>TRAINING ASSISTANCE:</w:t>
            </w:r>
            <w:r w:rsidR="00A579BF" w:rsidRPr="00A95C26">
              <w:rPr>
                <w:rFonts w:ascii="Arial" w:hAnsi="Arial" w:cs="Arial"/>
                <w:sz w:val="20"/>
                <w:szCs w:val="20"/>
              </w:rPr>
              <w:t xml:space="preserve"> I will help others learn how to effectively attend a major conference like WEFTEC and deliver the maximum benefit to the Utility upon their return.</w:t>
            </w:r>
          </w:p>
        </w:tc>
      </w:tr>
      <w:bookmarkEnd w:id="0"/>
    </w:tbl>
    <w:p w14:paraId="758CF637" w14:textId="77777777" w:rsidR="00A579BF" w:rsidRPr="00A579BF" w:rsidRDefault="00A579BF">
      <w:pPr>
        <w:rPr>
          <w:rFonts w:ascii="Arial" w:hAnsi="Arial" w:cs="Arial"/>
        </w:rPr>
      </w:pPr>
    </w:p>
    <w:sectPr w:rsidR="00A579BF" w:rsidRPr="00A579BF" w:rsidSect="00E0491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A168A" w14:textId="77777777" w:rsidR="00FE2136" w:rsidRDefault="00FE2136" w:rsidP="00807CB0">
      <w:pPr>
        <w:spacing w:after="0" w:line="240" w:lineRule="auto"/>
      </w:pPr>
      <w:r>
        <w:separator/>
      </w:r>
    </w:p>
  </w:endnote>
  <w:endnote w:type="continuationSeparator" w:id="0">
    <w:p w14:paraId="75FEA1BD" w14:textId="77777777" w:rsidR="00FE2136" w:rsidRDefault="00FE2136" w:rsidP="008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BE91" w14:textId="77777777" w:rsidR="00FE2136" w:rsidRDefault="00FE2136" w:rsidP="00807CB0">
      <w:pPr>
        <w:spacing w:after="0" w:line="240" w:lineRule="auto"/>
      </w:pPr>
      <w:r>
        <w:separator/>
      </w:r>
    </w:p>
  </w:footnote>
  <w:footnote w:type="continuationSeparator" w:id="0">
    <w:p w14:paraId="437FFEC0" w14:textId="77777777" w:rsidR="00FE2136" w:rsidRDefault="00FE2136" w:rsidP="008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FA8D" w14:textId="77777777" w:rsidR="00A579BF" w:rsidRDefault="0079292B" w:rsidP="00807CB0">
    <w:pPr>
      <w:pStyle w:val="Header"/>
      <w:ind w:left="540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CFF67D" wp14:editId="582FECE1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345815" cy="876300"/>
          <wp:effectExtent l="0" t="0" r="0" b="0"/>
          <wp:wrapSquare wrapText="bothSides"/>
          <wp:docPr id="3" name="Picture 0" descr="weftec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eftec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/>
                  <a:stretch>
                    <a:fillRect/>
                  </a:stretch>
                </pic:blipFill>
                <pic:spPr bwMode="auto">
                  <a:xfrm>
                    <a:off x="0" y="0"/>
                    <a:ext cx="33458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9BF">
      <w:t xml:space="preserve">WEFTEC </w:t>
    </w:r>
    <w:r>
      <w:t>2020</w:t>
    </w:r>
    <w:r w:rsidR="00A579BF">
      <w:br/>
    </w:r>
    <w:r>
      <w:t>Conference: Oct. 3-7 | Exhibition: Oct 5-7</w:t>
    </w:r>
  </w:p>
  <w:p w14:paraId="3DF8CD49" w14:textId="77777777" w:rsidR="00A579BF" w:rsidRDefault="0079292B" w:rsidP="00807CB0">
    <w:pPr>
      <w:pStyle w:val="Header"/>
      <w:ind w:left="5400"/>
    </w:pPr>
    <w:r>
      <w:t>New Orleans, Louisiana</w:t>
    </w:r>
  </w:p>
  <w:p w14:paraId="0CE8501A" w14:textId="77777777" w:rsidR="00A579BF" w:rsidRDefault="00A579BF" w:rsidP="00807CB0">
    <w:pPr>
      <w:pStyle w:val="Header"/>
      <w:ind w:left="5400"/>
    </w:pPr>
    <w:r w:rsidRPr="00807CB0">
      <w:t>www.weftec.org</w:t>
    </w:r>
  </w:p>
  <w:p w14:paraId="47559C1C" w14:textId="77777777" w:rsidR="00A579BF" w:rsidRDefault="00A579BF" w:rsidP="00807CB0">
    <w:pPr>
      <w:pStyle w:val="Header"/>
      <w:ind w:left="5400"/>
    </w:pPr>
  </w:p>
  <w:p w14:paraId="3A52AD86" w14:textId="77777777" w:rsidR="00A579BF" w:rsidRPr="00A579BF" w:rsidRDefault="00A579BF" w:rsidP="00A579BF">
    <w:pPr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Benefits Worksheet</w:t>
    </w:r>
  </w:p>
  <w:p w14:paraId="10D7AEDF" w14:textId="77777777" w:rsidR="00A579BF" w:rsidRDefault="00A579BF" w:rsidP="00807CB0">
    <w:pPr>
      <w:pStyle w:val="Header"/>
      <w:ind w:left="5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0"/>
    <w:rsid w:val="0011300A"/>
    <w:rsid w:val="002A28E7"/>
    <w:rsid w:val="002C48A2"/>
    <w:rsid w:val="00315B09"/>
    <w:rsid w:val="003C0FA7"/>
    <w:rsid w:val="003D0160"/>
    <w:rsid w:val="0040669C"/>
    <w:rsid w:val="00544A8E"/>
    <w:rsid w:val="005579FB"/>
    <w:rsid w:val="00566D36"/>
    <w:rsid w:val="005E0BE1"/>
    <w:rsid w:val="0079292B"/>
    <w:rsid w:val="00807CB0"/>
    <w:rsid w:val="00864B1D"/>
    <w:rsid w:val="00955E9C"/>
    <w:rsid w:val="009A159A"/>
    <w:rsid w:val="009C25A1"/>
    <w:rsid w:val="00A21245"/>
    <w:rsid w:val="00A2750B"/>
    <w:rsid w:val="00A420A6"/>
    <w:rsid w:val="00A579BF"/>
    <w:rsid w:val="00A60296"/>
    <w:rsid w:val="00A82C6C"/>
    <w:rsid w:val="00A95C26"/>
    <w:rsid w:val="00AD57B3"/>
    <w:rsid w:val="00AE5CB3"/>
    <w:rsid w:val="00B60C65"/>
    <w:rsid w:val="00C71B20"/>
    <w:rsid w:val="00E04915"/>
    <w:rsid w:val="00E16B0E"/>
    <w:rsid w:val="00F54D4A"/>
    <w:rsid w:val="00F55516"/>
    <w:rsid w:val="00F76DAE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96FA16C"/>
  <w15:chartTrackingRefBased/>
  <w15:docId w15:val="{0FA6BC80-1AC5-E948-98F4-C950E9F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160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1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16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1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16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16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16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16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16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01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D01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D016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D01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D016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3D016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D016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D01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D01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1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D01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1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D01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D0160"/>
    <w:rPr>
      <w:b/>
      <w:bCs/>
    </w:rPr>
  </w:style>
  <w:style w:type="character" w:styleId="Emphasis">
    <w:name w:val="Emphasis"/>
    <w:uiPriority w:val="20"/>
    <w:qFormat/>
    <w:rsid w:val="003D0160"/>
    <w:rPr>
      <w:i/>
      <w:iCs/>
    </w:rPr>
  </w:style>
  <w:style w:type="paragraph" w:styleId="NoSpacing">
    <w:name w:val="No Spacing"/>
    <w:uiPriority w:val="1"/>
    <w:qFormat/>
    <w:rsid w:val="003D0160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D01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1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D016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1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D016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D0160"/>
    <w:rPr>
      <w:i/>
      <w:iCs/>
      <w:color w:val="808080"/>
    </w:rPr>
  </w:style>
  <w:style w:type="character" w:styleId="IntenseEmphasis">
    <w:name w:val="Intense Emphasis"/>
    <w:uiPriority w:val="21"/>
    <w:qFormat/>
    <w:rsid w:val="003D01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D01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D01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D01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16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D016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B0"/>
  </w:style>
  <w:style w:type="paragraph" w:styleId="Footer">
    <w:name w:val="footer"/>
    <w:basedOn w:val="Normal"/>
    <w:link w:val="Foot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B0"/>
  </w:style>
  <w:style w:type="character" w:styleId="Hyperlink">
    <w:name w:val="Hyperlink"/>
    <w:uiPriority w:val="99"/>
    <w:unhideWhenUsed/>
    <w:rsid w:val="00807CB0"/>
    <w:rPr>
      <w:color w:val="0000FF"/>
      <w:u w:val="single"/>
    </w:rPr>
  </w:style>
  <w:style w:type="table" w:styleId="TableGrid">
    <w:name w:val="Table Grid"/>
    <w:basedOn w:val="TableNormal"/>
    <w:uiPriority w:val="59"/>
    <w:rsid w:val="00A5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7ecc5e9-320c-4d8c-a141-326ea8f36e1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B5C01-5B2D-47B1-BE60-B3DFA506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70AA-B591-4AE2-A050-6133AAAAC1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898DEE-A6A6-461A-97F1-189E660A5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WEFTEC_Benefits_Worksheet2013</vt:lpstr>
    </vt:vector>
  </TitlesOfParts>
  <Company>Water Environment Federation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WEFTEC_Benefits_Worksheet2013</dc:title>
  <dc:subject>&amp;lt;p&amp;gt;Powerful Networking Opportunities: People that can Save Us Money UTILITY CONTACTS: Finding other utilities facing the same problems we face at our company. We'll develop contact persons who can share their knowledge of cost effective solutions so that we c an learn from their mistakes and benefit from their success.   &amp;lt;/p&amp;gt;</dc:subject>
  <dc:creator>Lauren Henretty</dc:creator>
  <cp:keywords/>
  <dc:description>&amp;lt;p&amp;gt;Powerful Networking Opportunities: People that can Save Us Money UTILITY CONTACTS: Finding other utilities facing the same problems we face at our company. We'll develop contact persons who can share their knowledge of cost effective solutions so that we c an learn from their mistakes and benefit from their success.   &amp;lt;/p&amp;gt;</dc:description>
  <cp:lastModifiedBy>Lori Jordan</cp:lastModifiedBy>
  <cp:revision>2</cp:revision>
  <cp:lastPrinted>2011-04-20T20:11:00Z</cp:lastPrinted>
  <dcterms:created xsi:type="dcterms:W3CDTF">2020-05-06T16:43:00Z</dcterms:created>
  <dcterms:modified xsi:type="dcterms:W3CDTF">2020-05-06T16:43:00Z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DownloadAsset.aspx?id=6442451343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&amp;lt;p&amp;gt;Powerful Networking Opportunities: People that can Save Us Money UTILITY CONTACTS: Finding other utilities facing the same problems we face at our company. We'll develop contact persons who can share their knowledge of cost effective solutions so</vt:lpwstr>
  </property>
  <property fmtid="{D5CDD505-2E9C-101B-9397-08002B2CF9AE}" pid="7" name="EktExpiryType">
    <vt:i4>1</vt:i4>
  </property>
  <property fmtid="{D5CDD505-2E9C-101B-9397-08002B2CF9AE}" pid="8" name="EktDateCreated">
    <vt:filetime>2013-04-01T13:43:30Z</vt:filetime>
  </property>
  <property fmtid="{D5CDD505-2E9C-101B-9397-08002B2CF9AE}" pid="9" name="EktDateModified">
    <vt:filetime>2013-04-01T13:43:38Z</vt:filetime>
  </property>
  <property fmtid="{D5CDD505-2E9C-101B-9397-08002B2CF9AE}" pid="10" name="EktTaxCategory">
    <vt:lpwstr/>
  </property>
  <property fmtid="{D5CDD505-2E9C-101B-9397-08002B2CF9AE}" pid="11" name="EktCmsSize">
    <vt:i4>771584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&amp;lt;p&amp;gt;Powerful Networking Opportunities: People that can Save Us Money UTILITY CONTACTS: Finding other utilities facing the same problems we face at our company. We'll develop contact persons who can share their knowledge of cost effective solu</vt:lpwstr>
  </property>
  <property fmtid="{D5CDD505-2E9C-101B-9397-08002B2CF9AE}" pid="14" name="EktContentSubType">
    <vt:i4>0</vt:i4>
  </property>
  <property fmtid="{D5CDD505-2E9C-101B-9397-08002B2CF9AE}" pid="15" name="ekttaxonomyenabled">
    <vt:i4>1</vt:i4>
  </property>
  <property fmtid="{D5CDD505-2E9C-101B-9397-08002B2CF9AE}" pid="16" name="EktAddress">
    <vt:lpwstr/>
  </property>
  <property fmtid="{D5CDD505-2E9C-101B-9397-08002B2CF9AE}" pid="17" name="EktDisabledTaxCategory">
    <vt:lpwstr/>
  </property>
</Properties>
</file>