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6B33" w14:textId="77777777" w:rsidR="00872A61" w:rsidRDefault="00872A61" w:rsidP="00872A61">
      <w:pPr>
        <w:jc w:val="center"/>
        <w:rPr>
          <w:b/>
          <w:bCs/>
        </w:rPr>
      </w:pPr>
      <w:r>
        <w:rPr>
          <w:b/>
          <w:bCs/>
        </w:rPr>
        <w:t>2021-2022 House of Delegates Work Group Charter</w:t>
      </w:r>
    </w:p>
    <w:p w14:paraId="44CA7C76" w14:textId="1E37C83F" w:rsidR="00872A61" w:rsidRDefault="00872A61" w:rsidP="00872A61">
      <w:pPr>
        <w:rPr>
          <w:b/>
          <w:bCs/>
        </w:rPr>
      </w:pPr>
      <w:r>
        <w:rPr>
          <w:b/>
          <w:bCs/>
        </w:rPr>
        <w:t>Work Group Title:</w:t>
      </w:r>
      <w:r>
        <w:rPr>
          <w:b/>
          <w:bCs/>
        </w:rPr>
        <w:tab/>
        <w:t>Water Communications</w:t>
      </w:r>
      <w:r w:rsidRPr="00B32869">
        <w:rPr>
          <w:b/>
          <w:bCs/>
        </w:rPr>
        <w:t xml:space="preserve"> Workgroup Charter</w:t>
      </w:r>
    </w:p>
    <w:p w14:paraId="27159B4D" w14:textId="2E728874" w:rsidR="00872A61" w:rsidRDefault="00872A61" w:rsidP="00872A61">
      <w:pPr>
        <w:rPr>
          <w:b/>
          <w:bCs/>
        </w:rPr>
      </w:pPr>
      <w:r>
        <w:rPr>
          <w:b/>
          <w:bCs/>
        </w:rPr>
        <w:t>Work Group Leader(s):</w:t>
      </w:r>
      <w:r>
        <w:rPr>
          <w:b/>
          <w:bCs/>
        </w:rPr>
        <w:tab/>
        <w:t>Leanne Scott</w:t>
      </w:r>
    </w:p>
    <w:p w14:paraId="02F3AA0D" w14:textId="71BB6D08" w:rsidR="00872A61" w:rsidRDefault="606E72E6" w:rsidP="00872A61">
      <w:r w:rsidRPr="606E72E6">
        <w:rPr>
          <w:b/>
          <w:bCs/>
        </w:rPr>
        <w:t xml:space="preserve">Work Group Description:  </w:t>
      </w:r>
      <w:r>
        <w:t xml:space="preserve">Communications is an important discipline within the water sector, just like engineering, project management, and other technical areas. Our ability to fulfill WEF’s Strategic Plan, enhance our communities and protect the environment hinge on our ability to communicate the right message to the right audience in a way they can receive it and act. But, for too long, we have relied on our own abilities as engineers, scientists, and technical leaders to create and deliver these messages – often resulting in ineffective </w:t>
      </w:r>
      <w:r w:rsidRPr="004A77B1">
        <w:t xml:space="preserve">communications. Therefore, this workgroup will focus on </w:t>
      </w:r>
      <w:r w:rsidR="00FD3B7C" w:rsidRPr="004A77B1">
        <w:t>building allies that support and advocate for increased communication efforts in the water sector</w:t>
      </w:r>
      <w:r w:rsidRPr="004A77B1">
        <w:t xml:space="preserve"> to create change. </w:t>
      </w:r>
      <w:r w:rsidR="00747AF9" w:rsidRPr="004A77B1">
        <w:t>This workgroup will utilize expertise from communication professionals in the water sector to share case studies that demonstrate the value of communication, methods to measure communication effectiveness to gain buy-in, tips on how to increase budget and staff to expand communication efforts and more.</w:t>
      </w:r>
      <w:r w:rsidR="00943122" w:rsidRPr="004A77B1">
        <w:t xml:space="preserve"> </w:t>
      </w:r>
      <w:r w:rsidR="005A745D" w:rsidRPr="004A77B1">
        <w:t xml:space="preserve">Our workgroup will </w:t>
      </w:r>
      <w:r w:rsidR="009F0CC5" w:rsidRPr="004A77B1">
        <w:t xml:space="preserve">support a collaborative effort with the Public Communications and Outreach Committee (PCOC) to increase </w:t>
      </w:r>
      <w:r w:rsidR="00B63850" w:rsidRPr="004A77B1">
        <w:t>committee engagement</w:t>
      </w:r>
      <w:r w:rsidR="0070574E" w:rsidRPr="004A77B1">
        <w:t xml:space="preserve">, MA </w:t>
      </w:r>
      <w:r w:rsidR="00363677" w:rsidRPr="004A77B1">
        <w:t xml:space="preserve">participation and </w:t>
      </w:r>
      <w:r w:rsidR="00D00083" w:rsidRPr="004A77B1">
        <w:t>demonstrate</w:t>
      </w:r>
      <w:r w:rsidR="000A4779" w:rsidRPr="004A77B1">
        <w:t xml:space="preserve"> WEF’s commitment to </w:t>
      </w:r>
      <w:r w:rsidR="00D00083" w:rsidRPr="004A77B1">
        <w:t>growing communication</w:t>
      </w:r>
      <w:r w:rsidR="000A4779" w:rsidRPr="004A77B1">
        <w:t xml:space="preserve"> professionals.</w:t>
      </w:r>
    </w:p>
    <w:p w14:paraId="4E2D4032" w14:textId="788A81B0" w:rsidR="00361B0B" w:rsidRPr="00872A61" w:rsidRDefault="00361B0B" w:rsidP="00872A61">
      <w:r>
        <w:t>Communication is neuroscience. We will transform delegates into better communicators and gain awareness of sector resources for communication efforts.</w:t>
      </w:r>
    </w:p>
    <w:p w14:paraId="25311CFC" w14:textId="130C7493" w:rsidR="00872A61" w:rsidRDefault="00872A61" w:rsidP="00872A61">
      <w:r>
        <w:rPr>
          <w:b/>
          <w:bCs/>
        </w:rPr>
        <w:t xml:space="preserve">Work Group Objective(s):  </w:t>
      </w:r>
      <w:r>
        <w:t xml:space="preserve">The following workgroup objectives will further our impact in </w:t>
      </w:r>
      <w:r w:rsidR="00361B0B">
        <w:t>water communications. This workgroup will work closely with WEF’s PCOC on these objectives</w:t>
      </w:r>
      <w:r>
        <w:t>:</w:t>
      </w:r>
    </w:p>
    <w:p w14:paraId="6B41B10D" w14:textId="2FDDE4FB" w:rsidR="001430DF" w:rsidRDefault="001430DF" w:rsidP="001430DF">
      <w:pPr>
        <w:pStyle w:val="ListParagraph"/>
        <w:numPr>
          <w:ilvl w:val="0"/>
          <w:numId w:val="1"/>
        </w:numPr>
      </w:pPr>
      <w:r>
        <w:t>Identify sector professionals in communications</w:t>
      </w:r>
      <w:r w:rsidR="00DA5455">
        <w:t xml:space="preserve"> and increase empathy for challenges</w:t>
      </w:r>
      <w:r>
        <w:t xml:space="preserve">. Use monthly sessions to engage sector professionals in communications for guest speaking opportunities to conduct learning sessions on various topics </w:t>
      </w:r>
      <w:r w:rsidR="00A22BDE">
        <w:t xml:space="preserve">and examples </w:t>
      </w:r>
      <w:r>
        <w:t>(e.g., communication examples/tools, storytelling, video, photography, audience).</w:t>
      </w:r>
    </w:p>
    <w:p w14:paraId="44D49798" w14:textId="133A06DA" w:rsidR="005C7F96" w:rsidRDefault="005C7F96" w:rsidP="00872A61">
      <w:pPr>
        <w:pStyle w:val="ListParagraph"/>
        <w:numPr>
          <w:ilvl w:val="0"/>
          <w:numId w:val="1"/>
        </w:numPr>
      </w:pPr>
      <w:r>
        <w:t>Build advocates and allies for communication professionals and approach</w:t>
      </w:r>
      <w:r w:rsidR="00943122">
        <w:t>es</w:t>
      </w:r>
      <w:r w:rsidR="00123519">
        <w:t xml:space="preserve"> within </w:t>
      </w:r>
      <w:r w:rsidR="00281521">
        <w:t>individual’s</w:t>
      </w:r>
      <w:r w:rsidR="00123519">
        <w:t xml:space="preserve"> member associations and organizations</w:t>
      </w:r>
      <w:r>
        <w:t>.</w:t>
      </w:r>
      <w:r w:rsidR="00487BF9">
        <w:t xml:space="preserve"> </w:t>
      </w:r>
      <w:r w:rsidR="00F06620">
        <w:t xml:space="preserve">Increase </w:t>
      </w:r>
      <w:r w:rsidR="0049348A">
        <w:t xml:space="preserve">membership into PCOC </w:t>
      </w:r>
      <w:r w:rsidR="00884F89">
        <w:t xml:space="preserve">through </w:t>
      </w:r>
      <w:r w:rsidR="00F84475">
        <w:t>th</w:t>
      </w:r>
      <w:r w:rsidR="008005B5">
        <w:t>ese activities and understanding</w:t>
      </w:r>
      <w:r w:rsidR="005D4756">
        <w:t xml:space="preserve"> of practices</w:t>
      </w:r>
      <w:r w:rsidR="008005B5">
        <w:t>.</w:t>
      </w:r>
      <w:r w:rsidR="00FD01B9">
        <w:t xml:space="preserve"> </w:t>
      </w:r>
      <w:r w:rsidR="00EC0C54">
        <w:t>Understand and reduce barriers to</w:t>
      </w:r>
      <w:r w:rsidR="00DA270E">
        <w:t xml:space="preserve"> </w:t>
      </w:r>
      <w:r w:rsidR="0043463B">
        <w:t>communication professional’s</w:t>
      </w:r>
      <w:r w:rsidR="00EC0C54">
        <w:t xml:space="preserve"> </w:t>
      </w:r>
      <w:r w:rsidR="00DA270E">
        <w:t>participation</w:t>
      </w:r>
      <w:r w:rsidR="00EC0C54">
        <w:t xml:space="preserve"> in WEF activities (e.g., </w:t>
      </w:r>
      <w:r w:rsidR="00DA270E">
        <w:t>increase</w:t>
      </w:r>
      <w:r w:rsidR="0043463B">
        <w:t>d</w:t>
      </w:r>
      <w:r w:rsidR="00DA270E">
        <w:t xml:space="preserve"> organization </w:t>
      </w:r>
      <w:r w:rsidR="00EC0C54">
        <w:t>budget</w:t>
      </w:r>
      <w:r w:rsidR="0043463B">
        <w:t xml:space="preserve">, </w:t>
      </w:r>
      <w:r w:rsidR="00DA270E">
        <w:t>value proposition).</w:t>
      </w:r>
    </w:p>
    <w:p w14:paraId="4DB01BA7" w14:textId="2046353D" w:rsidR="006D531F" w:rsidRDefault="00361B0B" w:rsidP="00F545E6">
      <w:pPr>
        <w:pStyle w:val="ListParagraph"/>
        <w:numPr>
          <w:ilvl w:val="0"/>
          <w:numId w:val="1"/>
        </w:numPr>
      </w:pPr>
      <w:r>
        <w:t xml:space="preserve">Identify resources (e.g., </w:t>
      </w:r>
      <w:r w:rsidR="00267FBB">
        <w:t xml:space="preserve">professionals, </w:t>
      </w:r>
      <w:r w:rsidR="00876F0B">
        <w:t xml:space="preserve">case studies, </w:t>
      </w:r>
      <w:proofErr w:type="spellStart"/>
      <w:r w:rsidR="00267FBB">
        <w:t>etc</w:t>
      </w:r>
      <w:proofErr w:type="spellEnd"/>
      <w:r>
        <w:t>) that discuss communication techniques</w:t>
      </w:r>
      <w:r w:rsidR="00F545E6">
        <w:t xml:space="preserve"> and p</w:t>
      </w:r>
      <w:r w:rsidR="00BF1D96">
        <w:t xml:space="preserve">rovide </w:t>
      </w:r>
      <w:r w:rsidR="00267FBB">
        <w:t xml:space="preserve">better </w:t>
      </w:r>
      <w:r w:rsidR="002E4099">
        <w:t>information</w:t>
      </w:r>
      <w:r w:rsidR="00BF1D96">
        <w:t xml:space="preserve"> for being </w:t>
      </w:r>
      <w:r w:rsidR="00267FBB">
        <w:t xml:space="preserve">communications </w:t>
      </w:r>
      <w:r w:rsidR="00BF1D96">
        <w:t>ambassadors within</w:t>
      </w:r>
      <w:r w:rsidR="00267FBB">
        <w:t xml:space="preserve"> individual’s</w:t>
      </w:r>
      <w:r w:rsidR="00BF1D96">
        <w:t xml:space="preserve"> organization</w:t>
      </w:r>
      <w:r w:rsidR="00267FBB">
        <w:t>s</w:t>
      </w:r>
      <w:r w:rsidR="00C22CDC">
        <w:t>.</w:t>
      </w:r>
    </w:p>
    <w:p w14:paraId="2ECD45B3" w14:textId="77777777" w:rsidR="00273FF8" w:rsidRDefault="00273FF8"/>
    <w:sectPr w:rsidR="00273F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66502"/>
    <w:multiLevelType w:val="hybridMultilevel"/>
    <w:tmpl w:val="B74E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A61"/>
    <w:rsid w:val="000A4779"/>
    <w:rsid w:val="00122BD1"/>
    <w:rsid w:val="00123519"/>
    <w:rsid w:val="001430DF"/>
    <w:rsid w:val="001A16B5"/>
    <w:rsid w:val="002345E9"/>
    <w:rsid w:val="00247208"/>
    <w:rsid w:val="00267FBB"/>
    <w:rsid w:val="00273FF8"/>
    <w:rsid w:val="00281521"/>
    <w:rsid w:val="002E4099"/>
    <w:rsid w:val="00361B0B"/>
    <w:rsid w:val="00363677"/>
    <w:rsid w:val="0043463B"/>
    <w:rsid w:val="00437ACF"/>
    <w:rsid w:val="00487BF9"/>
    <w:rsid w:val="0049348A"/>
    <w:rsid w:val="004A77B1"/>
    <w:rsid w:val="00556B0D"/>
    <w:rsid w:val="005A745D"/>
    <w:rsid w:val="005C0A55"/>
    <w:rsid w:val="005C7F96"/>
    <w:rsid w:val="005D4756"/>
    <w:rsid w:val="0061471F"/>
    <w:rsid w:val="006D531F"/>
    <w:rsid w:val="0070574E"/>
    <w:rsid w:val="00747AF9"/>
    <w:rsid w:val="008005B5"/>
    <w:rsid w:val="00804A5A"/>
    <w:rsid w:val="00822AA6"/>
    <w:rsid w:val="008465D0"/>
    <w:rsid w:val="00872A61"/>
    <w:rsid w:val="00876F0B"/>
    <w:rsid w:val="00884F89"/>
    <w:rsid w:val="00925186"/>
    <w:rsid w:val="00943122"/>
    <w:rsid w:val="00993DB8"/>
    <w:rsid w:val="009F0CC5"/>
    <w:rsid w:val="00A22BDE"/>
    <w:rsid w:val="00A9545D"/>
    <w:rsid w:val="00AC5A33"/>
    <w:rsid w:val="00AD371D"/>
    <w:rsid w:val="00B06920"/>
    <w:rsid w:val="00B23D55"/>
    <w:rsid w:val="00B46807"/>
    <w:rsid w:val="00B63850"/>
    <w:rsid w:val="00BA47ED"/>
    <w:rsid w:val="00BF1D96"/>
    <w:rsid w:val="00C22CDC"/>
    <w:rsid w:val="00D00083"/>
    <w:rsid w:val="00DA270E"/>
    <w:rsid w:val="00DA5455"/>
    <w:rsid w:val="00DD15B2"/>
    <w:rsid w:val="00DE2E54"/>
    <w:rsid w:val="00E156D6"/>
    <w:rsid w:val="00E301D2"/>
    <w:rsid w:val="00EC0C54"/>
    <w:rsid w:val="00F06620"/>
    <w:rsid w:val="00F545E6"/>
    <w:rsid w:val="00F84475"/>
    <w:rsid w:val="00FD01B9"/>
    <w:rsid w:val="00FD3B7C"/>
    <w:rsid w:val="1CEBE872"/>
    <w:rsid w:val="2F0139A4"/>
    <w:rsid w:val="4C0A05F4"/>
    <w:rsid w:val="606E7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C05CA"/>
  <w15:chartTrackingRefBased/>
  <w15:docId w15:val="{7D6AB217-1F13-4E9B-A334-C4C161AB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A61"/>
    <w:pPr>
      <w:ind w:left="720"/>
      <w:contextualSpacing/>
    </w:pPr>
  </w:style>
  <w:style w:type="character" w:styleId="Hyperlink">
    <w:name w:val="Hyperlink"/>
    <w:basedOn w:val="DefaultParagraphFont"/>
    <w:uiPriority w:val="99"/>
    <w:semiHidden/>
    <w:unhideWhenUsed/>
    <w:rsid w:val="00872A61"/>
    <w:rPr>
      <w:color w:val="0000FF"/>
      <w:u w:val="single"/>
    </w:rPr>
  </w:style>
  <w:style w:type="character" w:styleId="CommentReference">
    <w:name w:val="annotation reference"/>
    <w:basedOn w:val="DefaultParagraphFont"/>
    <w:uiPriority w:val="99"/>
    <w:semiHidden/>
    <w:unhideWhenUsed/>
    <w:rsid w:val="005C0A55"/>
    <w:rPr>
      <w:sz w:val="16"/>
      <w:szCs w:val="16"/>
    </w:rPr>
  </w:style>
  <w:style w:type="paragraph" w:styleId="CommentText">
    <w:name w:val="annotation text"/>
    <w:basedOn w:val="Normal"/>
    <w:link w:val="CommentTextChar"/>
    <w:uiPriority w:val="99"/>
    <w:semiHidden/>
    <w:unhideWhenUsed/>
    <w:rsid w:val="005C0A55"/>
    <w:pPr>
      <w:spacing w:line="240" w:lineRule="auto"/>
    </w:pPr>
    <w:rPr>
      <w:sz w:val="20"/>
      <w:szCs w:val="20"/>
    </w:rPr>
  </w:style>
  <w:style w:type="character" w:customStyle="1" w:styleId="CommentTextChar">
    <w:name w:val="Comment Text Char"/>
    <w:basedOn w:val="DefaultParagraphFont"/>
    <w:link w:val="CommentText"/>
    <w:uiPriority w:val="99"/>
    <w:semiHidden/>
    <w:rsid w:val="005C0A55"/>
    <w:rPr>
      <w:sz w:val="20"/>
      <w:szCs w:val="20"/>
    </w:rPr>
  </w:style>
  <w:style w:type="paragraph" w:styleId="CommentSubject">
    <w:name w:val="annotation subject"/>
    <w:basedOn w:val="CommentText"/>
    <w:next w:val="CommentText"/>
    <w:link w:val="CommentSubjectChar"/>
    <w:uiPriority w:val="99"/>
    <w:semiHidden/>
    <w:unhideWhenUsed/>
    <w:rsid w:val="005C0A55"/>
    <w:rPr>
      <w:b/>
      <w:bCs/>
    </w:rPr>
  </w:style>
  <w:style w:type="character" w:customStyle="1" w:styleId="CommentSubjectChar">
    <w:name w:val="Comment Subject Char"/>
    <w:basedOn w:val="CommentTextChar"/>
    <w:link w:val="CommentSubject"/>
    <w:uiPriority w:val="99"/>
    <w:semiHidden/>
    <w:rsid w:val="005C0A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70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B5F137A64BAF459DE75D5EE62FC2E2" ma:contentTypeVersion="15" ma:contentTypeDescription="Create a new document." ma:contentTypeScope="" ma:versionID="54af9b1aafd1a9278e195c2304828180">
  <xsd:schema xmlns:xsd="http://www.w3.org/2001/XMLSchema" xmlns:xs="http://www.w3.org/2001/XMLSchema" xmlns:p="http://schemas.microsoft.com/office/2006/metadata/properties" xmlns:ns2="ec05cc14-3ab4-4df6-9c80-a2c349aff21e" xmlns:ns3="60be4912-d0b5-4acc-bbb2-a54523b61c88" xmlns:ns4="030faf03-82e4-4398-be16-36fe73252dfd" targetNamespace="http://schemas.microsoft.com/office/2006/metadata/properties" ma:root="true" ma:fieldsID="ff017442d2648990db8743479804206a" ns2:_="" ns3:_="" ns4:_="">
    <xsd:import namespace="ec05cc14-3ab4-4df6-9c80-a2c349aff21e"/>
    <xsd:import namespace="60be4912-d0b5-4acc-bbb2-a54523b61c88"/>
    <xsd:import namespace="030faf03-82e4-4398-be16-36fe73252dfd"/>
    <xsd:element name="properties">
      <xsd:complexType>
        <xsd:sequence>
          <xsd:element name="documentManagement">
            <xsd:complexType>
              <xsd:all>
                <xsd:element ref="ns2:db8e8bd21eba47a7874dd68c6bf8ab4c" minOccurs="0"/>
                <xsd:element ref="ns2:TaxCatchAll" minOccurs="0"/>
                <xsd:element ref="ns2:TaxCatchAllLabel"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5cc14-3ab4-4df6-9c80-a2c349aff21e" elementFormDefault="qualified">
    <xsd:import namespace="http://schemas.microsoft.com/office/2006/documentManagement/types"/>
    <xsd:import namespace="http://schemas.microsoft.com/office/infopath/2007/PartnerControls"/>
    <xsd:element name="db8e8bd21eba47a7874dd68c6bf8ab4c" ma:index="8" nillable="true" ma:taxonomy="true" ma:internalName="db8e8bd21eba47a7874dd68c6bf8ab4c" ma:taxonomyFieldName="Document_x0020_Tag" ma:displayName="Document Tag" ma:default="" ma:fieldId="{db8e8bd2-1eba-47a7-874d-d68c6bf8ab4c}" ma:sspId="87ecc5e9-320c-4d8c-a141-326ea8f36e16" ma:termSetId="885fac79-ffe4-4b74-b067-060367f8ae9c"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f612d118-308c-460b-bb82-967a8ad50711}" ma:internalName="TaxCatchAll" ma:showField="CatchAllData" ma:web="030faf03-82e4-4398-be16-36fe73252df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f612d118-308c-460b-bb82-967a8ad50711}" ma:internalName="TaxCatchAllLabel" ma:readOnly="true" ma:showField="CatchAllDataLabel" ma:web="030faf03-82e4-4398-be16-36fe73252d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be4912-d0b5-4acc-bbb2-a54523b61c8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0faf03-82e4-4398-be16-36fe73252d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7ecc5e9-320c-4d8c-a141-326ea8f36e16"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c05cc14-3ab4-4df6-9c80-a2c349aff21e"/>
    <db8e8bd21eba47a7874dd68c6bf8ab4c xmlns="ec05cc14-3ab4-4df6-9c80-a2c349aff21e">
      <Terms xmlns="http://schemas.microsoft.com/office/infopath/2007/PartnerControls"/>
    </db8e8bd21eba47a7874dd68c6bf8ab4c>
  </documentManagement>
</p:properties>
</file>

<file path=customXml/itemProps1.xml><?xml version="1.0" encoding="utf-8"?>
<ds:datastoreItem xmlns:ds="http://schemas.openxmlformats.org/officeDocument/2006/customXml" ds:itemID="{0F5EB872-2750-46A6-96F6-092C78D12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5cc14-3ab4-4df6-9c80-a2c349aff21e"/>
    <ds:schemaRef ds:uri="60be4912-d0b5-4acc-bbb2-a54523b61c88"/>
    <ds:schemaRef ds:uri="030faf03-82e4-4398-be16-36fe73252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8F8CB7-D19C-4099-9662-6821AFD74221}">
  <ds:schemaRefs>
    <ds:schemaRef ds:uri="Microsoft.SharePoint.Taxonomy.ContentTypeSync"/>
  </ds:schemaRefs>
</ds:datastoreItem>
</file>

<file path=customXml/itemProps3.xml><?xml version="1.0" encoding="utf-8"?>
<ds:datastoreItem xmlns:ds="http://schemas.openxmlformats.org/officeDocument/2006/customXml" ds:itemID="{68BDA80C-7293-43D5-B1F9-3490C84E1EE4}">
  <ds:schemaRefs>
    <ds:schemaRef ds:uri="http://schemas.microsoft.com/sharepoint/v3/contenttype/forms"/>
  </ds:schemaRefs>
</ds:datastoreItem>
</file>

<file path=customXml/itemProps4.xml><?xml version="1.0" encoding="utf-8"?>
<ds:datastoreItem xmlns:ds="http://schemas.openxmlformats.org/officeDocument/2006/customXml" ds:itemID="{6D54A823-A38F-46B0-B5CA-734AF856416B}">
  <ds:schemaRefs>
    <ds:schemaRef ds:uri="http://purl.org/dc/dcmitype/"/>
    <ds:schemaRef ds:uri="http://schemas.microsoft.com/office/2006/metadata/properties"/>
    <ds:schemaRef ds:uri="60be4912-d0b5-4acc-bbb2-a54523b61c88"/>
    <ds:schemaRef ds:uri="http://purl.org/dc/elements/1.1/"/>
    <ds:schemaRef ds:uri="030faf03-82e4-4398-be16-36fe73252dfd"/>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ec05cc14-3ab4-4df6-9c80-a2c349aff21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2241</Characters>
  <Application>Microsoft Office Word</Application>
  <DocSecurity>4</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Drangsholt</dc:creator>
  <cp:keywords/>
  <dc:description/>
  <cp:lastModifiedBy>Kelsey Hurst</cp:lastModifiedBy>
  <cp:revision>2</cp:revision>
  <dcterms:created xsi:type="dcterms:W3CDTF">2021-10-07T16:30:00Z</dcterms:created>
  <dcterms:modified xsi:type="dcterms:W3CDTF">2021-10-07T16:30:00Z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29e37d-a8a4-4222-a804-8a2bb3536c03_Enabled">
    <vt:lpwstr>true</vt:lpwstr>
  </property>
  <property fmtid="{D5CDD505-2E9C-101B-9397-08002B2CF9AE}" pid="3" name="MSIP_Label_ae29e37d-a8a4-4222-a804-8a2bb3536c03_SetDate">
    <vt:lpwstr>2021-09-06T18:29:24Z</vt:lpwstr>
  </property>
  <property fmtid="{D5CDD505-2E9C-101B-9397-08002B2CF9AE}" pid="4" name="MSIP_Label_ae29e37d-a8a4-4222-a804-8a2bb3536c03_Method">
    <vt:lpwstr>Standard</vt:lpwstr>
  </property>
  <property fmtid="{D5CDD505-2E9C-101B-9397-08002B2CF9AE}" pid="5" name="MSIP_Label_ae29e37d-a8a4-4222-a804-8a2bb3536c03_Name">
    <vt:lpwstr>General (Default)</vt:lpwstr>
  </property>
  <property fmtid="{D5CDD505-2E9C-101B-9397-08002B2CF9AE}" pid="6" name="MSIP_Label_ae29e37d-a8a4-4222-a804-8a2bb3536c03_SiteId">
    <vt:lpwstr>cb2bab3d-7d90-44ea-9e31-531011b1213d</vt:lpwstr>
  </property>
  <property fmtid="{D5CDD505-2E9C-101B-9397-08002B2CF9AE}" pid="7" name="MSIP_Label_ae29e37d-a8a4-4222-a804-8a2bb3536c03_ActionId">
    <vt:lpwstr>a179ffea-9c4b-4285-8751-39059a2f6903</vt:lpwstr>
  </property>
  <property fmtid="{D5CDD505-2E9C-101B-9397-08002B2CF9AE}" pid="8" name="MSIP_Label_ae29e37d-a8a4-4222-a804-8a2bb3536c03_ContentBits">
    <vt:lpwstr>0</vt:lpwstr>
  </property>
  <property fmtid="{D5CDD505-2E9C-101B-9397-08002B2CF9AE}" pid="9" name="ContentTypeId">
    <vt:lpwstr>0x01010097B5F137A64BAF459DE75D5EE62FC2E2</vt:lpwstr>
  </property>
  <property fmtid="{D5CDD505-2E9C-101B-9397-08002B2CF9AE}" pid="10" name="Document Tag">
    <vt:lpwstr/>
  </property>
</Properties>
</file>