
<file path=[Content_Types].xml><?xml version="1.0" encoding="utf-8"?>
<Types xmlns="http://schemas.openxmlformats.org/package/2006/content-types">
  <Override PartName="/word/webSettings.xml" ContentType="application/vnd.openxmlformats-officedocument.wordprocessingml.webSettings+xml"/>
  <Override PartName="/word/stylesWithEffects.xml" ContentType="application/vnd.ms-word.stylesWithEffects+xml"/>
  <Override PartName="/word/header1.xml" ContentType="application/vnd.openxmlformats-officedocument.wordprocessingml.header+xml"/>
  <Override PartName="/word/header3.xml" ContentType="application/vnd.openxmlformats-officedocument.wordprocessingml.header+xml"/>
  <Default Extension="png" ContentType="image/png"/>
  <Override PartName="/word/document.xml" ContentType="application/vnd.openxmlformats-officedocument.wordprocessingml.document.main+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footer1.xml" ContentType="application/vnd.openxmlformats-officedocument.wordprocessingml.footer+xml"/>
  <Override PartName="/docProps/app.xml" ContentType="application/vnd.openxmlformats-officedocument.extended-properties+xml"/>
  <Override PartName="/word/numbering.xml" ContentType="application/vnd.openxmlformats-officedocument.wordprocessingml.numbering+xml"/>
  <Override PartName="/word/footer3.xml" ContentType="application/vnd.openxmlformats-officedocument.wordprocessingml.footer+xml"/>
  <Default Extension="pdf" ContentType="application/pdf"/>
  <Override PartName="/word/header2.xml" ContentType="application/vnd.openxmlformats-officedocument.wordprocessingml.header+xml"/>
  <Default Extension="jpeg" ContentType="image/jpeg"/>
  <Override PartName="/word/settings.xml" ContentType="application/vnd.openxmlformats-officedocument.wordprocessingml.settings+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7E5" w:rsidRDefault="00A177E5" w:rsidP="000342FD">
      <w:pPr>
        <w:rPr>
          <w:rFonts w:ascii="Arial" w:hAnsi="Arial" w:cs="Arial"/>
          <w:b/>
          <w:sz w:val="20"/>
        </w:rPr>
      </w:pPr>
      <w:r w:rsidRPr="00A177E5">
        <w:rPr>
          <w:rFonts w:ascii="Arial" w:hAnsi="Arial" w:cs="Arial"/>
          <w:b/>
          <w:noProof/>
          <w:sz w:val="20"/>
        </w:rPr>
        <w:drawing>
          <wp:inline distT="0" distB="0" distL="0" distR="0">
            <wp:extent cx="1892754" cy="386917"/>
            <wp:effectExtent l="25400" t="0" r="12246" b="0"/>
            <wp:docPr id="1" name="Picture 1" descr="WEF-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F-logo-color"/>
                    <pic:cNvPicPr>
                      <a:picLocks noChangeAspect="1" noChangeArrowheads="1"/>
                    </pic:cNvPicPr>
                  </pic:nvPicPr>
                  <pic:blipFill>
                    <a:blip r:embed="rId5"/>
                    <a:srcRect/>
                    <a:stretch>
                      <a:fillRect/>
                    </a:stretch>
                  </pic:blipFill>
                  <pic:spPr bwMode="auto">
                    <a:xfrm>
                      <a:off x="0" y="0"/>
                      <a:ext cx="1892561" cy="386877"/>
                    </a:xfrm>
                    <a:prstGeom prst="rect">
                      <a:avLst/>
                    </a:prstGeom>
                    <a:noFill/>
                    <a:ln w="9525">
                      <a:noFill/>
                      <a:miter lim="800000"/>
                      <a:headEnd/>
                      <a:tailEnd/>
                    </a:ln>
                  </pic:spPr>
                </pic:pic>
              </a:graphicData>
            </a:graphic>
          </wp:inline>
        </w:drawing>
      </w:r>
      <w:r>
        <w:rPr>
          <w:rFonts w:ascii="Arial" w:hAnsi="Arial" w:cs="Arial"/>
          <w:b/>
          <w:sz w:val="20"/>
        </w:rPr>
        <w:tab/>
      </w:r>
      <w:r>
        <w:rPr>
          <w:rFonts w:ascii="Arial" w:hAnsi="Arial" w:cs="Arial"/>
          <w:b/>
          <w:sz w:val="20"/>
        </w:rPr>
        <w:tab/>
      </w:r>
      <w:r w:rsidRPr="00A177E5">
        <w:rPr>
          <w:rFonts w:ascii="Arial" w:hAnsi="Arial" w:cs="Arial"/>
          <w:b/>
          <w:noProof/>
          <w:sz w:val="20"/>
        </w:rPr>
        <w:drawing>
          <wp:inline distT="0" distB="0" distL="0" distR="0">
            <wp:extent cx="2717800" cy="484108"/>
            <wp:effectExtent l="25400" t="0" r="0" b="0"/>
            <wp:docPr id="3" name="Picture 1" descr="WEF.StormInst 5415.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F.StormInst 5415.eps"/>
                    <pic:cNvPicPr/>
                  </pic:nvPicPr>
                  <ve:AlternateContent xmlns:ma="http://schemas.microsoft.com/office/mac/drawingml/2008/main">
                    <ve:Choice Requires="ma">
                      <pic:blipFill>
                        <a:blip r:embed="rId6"/>
                        <a:stretch>
                          <a:fillRect/>
                        </a:stretch>
                      </pic:blipFill>
                    </ve:Choice>
                    <ve:Fallback xmlns:pic="http://schemas.openxmlformats.org/drawingml/2006/picture" xmlns:a="http://schemas.openxmlformats.org/drawingml/2006/main" xmlns:wne="http://schemas.microsoft.com/office/word/2006/wordml" xmlns:w="http://schemas.openxmlformats.org/wordprocessingml/2006/main" xmlns:w10="urn:schemas-microsoft-com:office:word" xmlns:wp="http://schemas.openxmlformats.org/drawingml/2006/wordprocessingDrawing" xmlns:v="urn:schemas-microsoft-com:vml" xmlns:m="http://schemas.openxmlformats.org/officeDocument/2006/math" xmlns:r="http://schemas.openxmlformats.org/officeDocument/2006/relationships" xmlns:o="urn:schemas-microsoft-com:office:office" xmlns:mv="urn:schemas-microsoft-com:mac:vml" xmlns:ve="http://schemas.openxmlformats.org/markup-compatibility/2006" xmlns:mo="http://schemas.microsoft.com/office/mac/office/2008/main" xmlns="" xmlns:ma="http://schemas.microsoft.com/office/mac/drawingml/2008/main">
                      <pic:blipFill>
                        <a:blip r:embed="rId7"/>
                        <a:stretch>
                          <a:fillRect/>
                        </a:stretch>
                      </pic:blipFill>
                    </ve:Fallback>
                  </ve:AlternateContent>
                  <pic:spPr>
                    <a:xfrm>
                      <a:off x="0" y="0"/>
                      <a:ext cx="2738103" cy="487724"/>
                    </a:xfrm>
                    <a:prstGeom prst="rect">
                      <a:avLst/>
                    </a:prstGeom>
                  </pic:spPr>
                </pic:pic>
              </a:graphicData>
            </a:graphic>
          </wp:inline>
        </w:drawing>
      </w:r>
      <w:r>
        <w:rPr>
          <w:rFonts w:ascii="Arial" w:hAnsi="Arial" w:cs="Arial"/>
          <w:b/>
          <w:sz w:val="20"/>
        </w:rPr>
        <w:tab/>
      </w:r>
    </w:p>
    <w:p w:rsidR="00A177E5" w:rsidRDefault="00A177E5" w:rsidP="000342FD">
      <w:pPr>
        <w:rPr>
          <w:rFonts w:ascii="Arial" w:hAnsi="Arial" w:cs="Arial"/>
          <w:b/>
          <w:sz w:val="20"/>
        </w:rPr>
      </w:pPr>
    </w:p>
    <w:p w:rsidR="00A177E5" w:rsidRDefault="00A177E5" w:rsidP="000342FD">
      <w:pPr>
        <w:rPr>
          <w:rFonts w:ascii="Arial" w:hAnsi="Arial" w:cs="Arial"/>
          <w:b/>
          <w:sz w:val="20"/>
        </w:rPr>
      </w:pPr>
    </w:p>
    <w:p w:rsidR="00A177E5" w:rsidRDefault="00A177E5" w:rsidP="000342FD">
      <w:pPr>
        <w:rPr>
          <w:rFonts w:ascii="Arial" w:hAnsi="Arial" w:cs="Arial"/>
          <w:b/>
          <w:sz w:val="20"/>
        </w:rPr>
      </w:pPr>
    </w:p>
    <w:p w:rsidR="000663C3" w:rsidRPr="00D509D2" w:rsidRDefault="000663C3" w:rsidP="000663C3">
      <w:pPr>
        <w:rPr>
          <w:rFonts w:ascii="Arial" w:hAnsi="Arial" w:cs="Arial"/>
          <w:b/>
          <w:sz w:val="20"/>
        </w:rPr>
      </w:pPr>
      <w:r w:rsidRPr="00D509D2">
        <w:rPr>
          <w:rFonts w:ascii="Arial" w:hAnsi="Arial" w:cs="Arial"/>
          <w:b/>
          <w:sz w:val="20"/>
        </w:rPr>
        <w:t>FOR IMMEDIATE RELEASE</w:t>
      </w:r>
    </w:p>
    <w:p w:rsidR="000663C3" w:rsidRPr="00D509D2" w:rsidRDefault="000663C3" w:rsidP="000663C3">
      <w:pPr>
        <w:rPr>
          <w:rFonts w:ascii="Arial" w:hAnsi="Arial" w:cs="Arial"/>
          <w:sz w:val="20"/>
        </w:rPr>
      </w:pPr>
    </w:p>
    <w:p w:rsidR="000663C3" w:rsidRPr="00D509D2" w:rsidRDefault="000663C3" w:rsidP="000663C3">
      <w:pPr>
        <w:rPr>
          <w:rFonts w:ascii="Arial" w:hAnsi="Arial" w:cs="Arial"/>
          <w:sz w:val="20"/>
          <w:szCs w:val="20"/>
        </w:rPr>
      </w:pPr>
      <w:r w:rsidRPr="00D509D2">
        <w:rPr>
          <w:rFonts w:ascii="Arial" w:hAnsi="Arial" w:cs="Arial"/>
          <w:sz w:val="20"/>
          <w:szCs w:val="20"/>
        </w:rPr>
        <w:t>Media Contact: </w:t>
      </w:r>
    </w:p>
    <w:p w:rsidR="000663C3" w:rsidRPr="00D509D2" w:rsidRDefault="000663C3" w:rsidP="000663C3">
      <w:pPr>
        <w:rPr>
          <w:rFonts w:ascii="Arial" w:hAnsi="Arial"/>
          <w:sz w:val="20"/>
        </w:rPr>
      </w:pPr>
      <w:r w:rsidRPr="00D509D2">
        <w:rPr>
          <w:rFonts w:ascii="Arial" w:hAnsi="Arial" w:cs="Arial"/>
          <w:sz w:val="20"/>
          <w:szCs w:val="20"/>
        </w:rPr>
        <w:t>Lori Harrison, 703.216.8565</w:t>
      </w:r>
      <w:r w:rsidRPr="00D509D2">
        <w:rPr>
          <w:rFonts w:ascii="Arial" w:hAnsi="Arial" w:cs="Arial"/>
          <w:sz w:val="20"/>
          <w:szCs w:val="20"/>
        </w:rPr>
        <w:br/>
      </w:r>
      <w:hyperlink r:id="rId8" w:history="1">
        <w:r w:rsidRPr="00D509D2">
          <w:rPr>
            <w:rStyle w:val="Hyperlink"/>
            <w:rFonts w:ascii="Arial" w:hAnsi="Arial" w:cs="Arial"/>
            <w:sz w:val="20"/>
            <w:szCs w:val="20"/>
          </w:rPr>
          <w:t>lharrison@wef.org</w:t>
        </w:r>
      </w:hyperlink>
    </w:p>
    <w:p w:rsidR="000663C3" w:rsidRPr="00D509D2" w:rsidRDefault="000663C3" w:rsidP="000663C3">
      <w:pPr>
        <w:rPr>
          <w:rFonts w:ascii="Arial" w:hAnsi="Arial" w:cs="Arial"/>
          <w:sz w:val="20"/>
        </w:rPr>
      </w:pPr>
    </w:p>
    <w:p w:rsidR="000663C3" w:rsidRPr="00D509D2" w:rsidRDefault="000663C3" w:rsidP="000663C3">
      <w:pPr>
        <w:jc w:val="center"/>
        <w:rPr>
          <w:rFonts w:ascii="Arial" w:hAnsi="Arial" w:cs="Arial"/>
          <w:b/>
          <w:sz w:val="20"/>
        </w:rPr>
      </w:pPr>
    </w:p>
    <w:p w:rsidR="000663C3" w:rsidRPr="00D509D2" w:rsidRDefault="000663C3" w:rsidP="000663C3">
      <w:pPr>
        <w:jc w:val="center"/>
        <w:rPr>
          <w:rFonts w:ascii="Arial" w:hAnsi="Arial"/>
          <w:b/>
          <w:sz w:val="20"/>
        </w:rPr>
      </w:pPr>
      <w:r w:rsidRPr="00D509D2">
        <w:rPr>
          <w:rFonts w:ascii="Arial" w:hAnsi="Arial"/>
          <w:b/>
          <w:sz w:val="20"/>
        </w:rPr>
        <w:t xml:space="preserve">Water Environment Federation Releases Future of </w:t>
      </w:r>
      <w:proofErr w:type="spellStart"/>
      <w:r w:rsidRPr="00D509D2">
        <w:rPr>
          <w:rFonts w:ascii="Arial" w:hAnsi="Arial"/>
          <w:b/>
          <w:sz w:val="20"/>
        </w:rPr>
        <w:t>Stormwater</w:t>
      </w:r>
      <w:proofErr w:type="spellEnd"/>
      <w:r w:rsidRPr="00D509D2">
        <w:rPr>
          <w:rFonts w:ascii="Arial" w:hAnsi="Arial"/>
          <w:b/>
          <w:sz w:val="20"/>
        </w:rPr>
        <w:t xml:space="preserve"> Report</w:t>
      </w:r>
    </w:p>
    <w:p w:rsidR="000663C3" w:rsidRPr="00D509D2" w:rsidRDefault="000663C3" w:rsidP="000663C3">
      <w:pPr>
        <w:jc w:val="center"/>
        <w:rPr>
          <w:rFonts w:ascii="Arial" w:hAnsi="Arial"/>
          <w:i/>
          <w:sz w:val="20"/>
        </w:rPr>
      </w:pPr>
      <w:r w:rsidRPr="00D509D2">
        <w:rPr>
          <w:rFonts w:ascii="Arial" w:hAnsi="Arial"/>
          <w:i/>
          <w:sz w:val="20"/>
        </w:rPr>
        <w:t xml:space="preserve">First resource of the WEF </w:t>
      </w:r>
      <w:proofErr w:type="spellStart"/>
      <w:r w:rsidRPr="00D509D2">
        <w:rPr>
          <w:rFonts w:ascii="Arial" w:hAnsi="Arial"/>
          <w:i/>
          <w:sz w:val="20"/>
        </w:rPr>
        <w:t>Stormwater</w:t>
      </w:r>
      <w:proofErr w:type="spellEnd"/>
      <w:r w:rsidRPr="00D509D2">
        <w:rPr>
          <w:rFonts w:ascii="Arial" w:hAnsi="Arial"/>
          <w:i/>
          <w:sz w:val="20"/>
        </w:rPr>
        <w:t xml:space="preserve"> Institute details future of </w:t>
      </w:r>
      <w:proofErr w:type="spellStart"/>
      <w:r w:rsidRPr="00D509D2">
        <w:rPr>
          <w:rFonts w:ascii="Arial" w:hAnsi="Arial"/>
          <w:i/>
          <w:sz w:val="20"/>
        </w:rPr>
        <w:t>stormwater</w:t>
      </w:r>
      <w:proofErr w:type="spellEnd"/>
      <w:r w:rsidRPr="00D509D2">
        <w:rPr>
          <w:rFonts w:ascii="Arial" w:hAnsi="Arial"/>
          <w:i/>
          <w:sz w:val="20"/>
        </w:rPr>
        <w:t xml:space="preserve"> systems in U.S. and beyond</w:t>
      </w:r>
    </w:p>
    <w:p w:rsidR="000663C3" w:rsidRPr="00D509D2" w:rsidRDefault="000663C3" w:rsidP="000663C3">
      <w:pPr>
        <w:rPr>
          <w:rFonts w:ascii="Arial" w:hAnsi="Arial"/>
          <w:sz w:val="20"/>
        </w:rPr>
      </w:pPr>
    </w:p>
    <w:p w:rsidR="000663C3" w:rsidRPr="00D509D2" w:rsidRDefault="000663C3" w:rsidP="000663C3">
      <w:pPr>
        <w:rPr>
          <w:rFonts w:ascii="Arial" w:hAnsi="Arial"/>
          <w:sz w:val="20"/>
        </w:rPr>
      </w:pPr>
      <w:r w:rsidRPr="00D509D2">
        <w:rPr>
          <w:rFonts w:ascii="Arial" w:hAnsi="Arial"/>
          <w:sz w:val="20"/>
        </w:rPr>
        <w:t xml:space="preserve">CHICAGO, Ill., Sept. 28, 2015 – Today marked the release of a new comprehensive </w:t>
      </w:r>
      <w:r w:rsidRPr="00D509D2">
        <w:rPr>
          <w:rFonts w:ascii="Arial" w:hAnsi="Arial"/>
          <w:sz w:val="20"/>
          <w:lang w:bidi="en-US"/>
        </w:rPr>
        <w:t xml:space="preserve">report from the Water Environment Federation (WEF) </w:t>
      </w:r>
      <w:r w:rsidRPr="00D509D2">
        <w:rPr>
          <w:rFonts w:ascii="Arial" w:hAnsi="Arial"/>
          <w:sz w:val="20"/>
        </w:rPr>
        <w:t xml:space="preserve">that details the challenges, opportunities, and pathways to improving the nation’s </w:t>
      </w:r>
      <w:proofErr w:type="spellStart"/>
      <w:r w:rsidRPr="00D509D2">
        <w:rPr>
          <w:rFonts w:ascii="Arial" w:hAnsi="Arial"/>
          <w:sz w:val="20"/>
        </w:rPr>
        <w:t>stormwater</w:t>
      </w:r>
      <w:proofErr w:type="spellEnd"/>
      <w:r w:rsidRPr="00D509D2">
        <w:rPr>
          <w:rFonts w:ascii="Arial" w:hAnsi="Arial"/>
          <w:sz w:val="20"/>
        </w:rPr>
        <w:t xml:space="preserve"> systems. </w:t>
      </w:r>
      <w:r>
        <w:rPr>
          <w:rFonts w:ascii="Arial" w:hAnsi="Arial"/>
          <w:sz w:val="20"/>
        </w:rPr>
        <w:t>The r</w:t>
      </w:r>
      <w:r w:rsidRPr="00D509D2">
        <w:rPr>
          <w:rFonts w:ascii="Arial" w:hAnsi="Arial"/>
          <w:sz w:val="20"/>
        </w:rPr>
        <w:t>elease</w:t>
      </w:r>
      <w:r>
        <w:rPr>
          <w:rFonts w:ascii="Arial" w:hAnsi="Arial"/>
          <w:sz w:val="20"/>
        </w:rPr>
        <w:t xml:space="preserve"> of</w:t>
      </w:r>
      <w:r w:rsidRPr="00D509D2">
        <w:rPr>
          <w:rFonts w:ascii="Arial" w:hAnsi="Arial"/>
          <w:sz w:val="20"/>
        </w:rPr>
        <w:t xml:space="preserve"> </w:t>
      </w:r>
      <w:r w:rsidRPr="00D509D2">
        <w:rPr>
          <w:rFonts w:ascii="Arial" w:hAnsi="Arial"/>
          <w:i/>
          <w:sz w:val="20"/>
        </w:rPr>
        <w:t xml:space="preserve">Rainfall to </w:t>
      </w:r>
      <w:r>
        <w:rPr>
          <w:rFonts w:ascii="Arial" w:hAnsi="Arial"/>
          <w:i/>
          <w:sz w:val="20"/>
        </w:rPr>
        <w:t>r</w:t>
      </w:r>
      <w:r w:rsidRPr="00D509D2">
        <w:rPr>
          <w:rFonts w:ascii="Arial" w:hAnsi="Arial"/>
          <w:i/>
          <w:sz w:val="20"/>
        </w:rPr>
        <w:t xml:space="preserve">esults: The </w:t>
      </w:r>
      <w:r>
        <w:rPr>
          <w:rFonts w:ascii="Arial" w:hAnsi="Arial"/>
          <w:i/>
          <w:sz w:val="20"/>
        </w:rPr>
        <w:t>f</w:t>
      </w:r>
      <w:r w:rsidRPr="00D509D2">
        <w:rPr>
          <w:rFonts w:ascii="Arial" w:hAnsi="Arial"/>
          <w:i/>
          <w:sz w:val="20"/>
        </w:rPr>
        <w:t xml:space="preserve">uture of </w:t>
      </w:r>
      <w:proofErr w:type="spellStart"/>
      <w:r>
        <w:rPr>
          <w:rFonts w:ascii="Arial" w:hAnsi="Arial"/>
          <w:i/>
          <w:sz w:val="20"/>
        </w:rPr>
        <w:t>s</w:t>
      </w:r>
      <w:r w:rsidRPr="00D509D2">
        <w:rPr>
          <w:rFonts w:ascii="Arial" w:hAnsi="Arial"/>
          <w:i/>
          <w:sz w:val="20"/>
        </w:rPr>
        <w:t>tormwater</w:t>
      </w:r>
      <w:proofErr w:type="spellEnd"/>
      <w:r w:rsidRPr="00D509D2">
        <w:rPr>
          <w:rFonts w:ascii="Arial" w:hAnsi="Arial"/>
          <w:sz w:val="20"/>
        </w:rPr>
        <w:t xml:space="preserve"> at WEFTEC 2015 in Chicago coincided with the </w:t>
      </w:r>
      <w:r>
        <w:rPr>
          <w:rFonts w:ascii="Arial" w:hAnsi="Arial"/>
          <w:sz w:val="20"/>
        </w:rPr>
        <w:t xml:space="preserve">official </w:t>
      </w:r>
      <w:r w:rsidRPr="00D509D2">
        <w:rPr>
          <w:rFonts w:ascii="Arial" w:hAnsi="Arial"/>
          <w:sz w:val="20"/>
        </w:rPr>
        <w:t xml:space="preserve">launch of the WEF </w:t>
      </w:r>
      <w:proofErr w:type="spellStart"/>
      <w:r w:rsidRPr="00D509D2">
        <w:rPr>
          <w:rFonts w:ascii="Arial" w:hAnsi="Arial"/>
          <w:sz w:val="20"/>
        </w:rPr>
        <w:t>Stormwater</w:t>
      </w:r>
      <w:proofErr w:type="spellEnd"/>
      <w:r w:rsidRPr="00D509D2">
        <w:rPr>
          <w:rFonts w:ascii="Arial" w:hAnsi="Arial"/>
          <w:sz w:val="20"/>
        </w:rPr>
        <w:t xml:space="preserve"> Institute, a new center of excellence and innovation to address </w:t>
      </w:r>
      <w:proofErr w:type="spellStart"/>
      <w:r w:rsidRPr="00D509D2">
        <w:rPr>
          <w:rFonts w:ascii="Arial" w:hAnsi="Arial"/>
          <w:sz w:val="20"/>
        </w:rPr>
        <w:t>stormwater</w:t>
      </w:r>
      <w:proofErr w:type="spellEnd"/>
      <w:r w:rsidRPr="00D509D2">
        <w:rPr>
          <w:rFonts w:ascii="Arial" w:hAnsi="Arial"/>
          <w:sz w:val="20"/>
        </w:rPr>
        <w:t xml:space="preserve"> issues</w:t>
      </w:r>
      <w:r>
        <w:rPr>
          <w:rFonts w:ascii="Arial" w:hAnsi="Arial"/>
          <w:sz w:val="20"/>
        </w:rPr>
        <w:t xml:space="preserve">. </w:t>
      </w:r>
    </w:p>
    <w:p w:rsidR="000663C3" w:rsidRPr="00D509D2" w:rsidRDefault="000663C3" w:rsidP="000663C3">
      <w:pPr>
        <w:rPr>
          <w:rFonts w:ascii="Arial" w:hAnsi="Arial"/>
          <w:sz w:val="20"/>
        </w:rPr>
      </w:pPr>
    </w:p>
    <w:p w:rsidR="000663C3" w:rsidRPr="00D509D2" w:rsidRDefault="000663C3" w:rsidP="000663C3">
      <w:pPr>
        <w:widowControl w:val="0"/>
        <w:autoSpaceDE w:val="0"/>
        <w:autoSpaceDN w:val="0"/>
        <w:adjustRightInd w:val="0"/>
        <w:rPr>
          <w:rFonts w:ascii="Arial" w:hAnsi="Arial" w:cs="Helvetica"/>
          <w:sz w:val="20"/>
          <w:szCs w:val="26"/>
        </w:rPr>
      </w:pPr>
      <w:r w:rsidRPr="00D509D2">
        <w:rPr>
          <w:rFonts w:ascii="Arial" w:hAnsi="Arial" w:cs="Helvetica"/>
          <w:sz w:val="20"/>
          <w:szCs w:val="26"/>
        </w:rPr>
        <w:t xml:space="preserve">The growing issue of </w:t>
      </w:r>
      <w:proofErr w:type="spellStart"/>
      <w:r w:rsidRPr="00D509D2">
        <w:rPr>
          <w:rFonts w:ascii="Arial" w:hAnsi="Arial" w:cs="Helvetica"/>
          <w:sz w:val="20"/>
          <w:szCs w:val="26"/>
        </w:rPr>
        <w:t>stormwater</w:t>
      </w:r>
      <w:proofErr w:type="spellEnd"/>
      <w:r w:rsidRPr="00D509D2">
        <w:rPr>
          <w:rFonts w:ascii="Arial" w:hAnsi="Arial" w:cs="Helvetica"/>
          <w:sz w:val="20"/>
          <w:szCs w:val="26"/>
        </w:rPr>
        <w:t xml:space="preserve"> pollution coupled with regulatory pressure is driving the need for innovative approaches, training, technology solutions, and progressive financing. There is a clear need for national leadership and collaboration to help forge the path to more sustainable </w:t>
      </w:r>
      <w:proofErr w:type="spellStart"/>
      <w:r w:rsidRPr="00D509D2">
        <w:rPr>
          <w:rFonts w:ascii="Arial" w:hAnsi="Arial" w:cs="Helvetica"/>
          <w:sz w:val="20"/>
          <w:szCs w:val="26"/>
        </w:rPr>
        <w:t>stormwater</w:t>
      </w:r>
      <w:proofErr w:type="spellEnd"/>
      <w:r w:rsidRPr="00D509D2">
        <w:rPr>
          <w:rFonts w:ascii="Arial" w:hAnsi="Arial" w:cs="Helvetica"/>
          <w:sz w:val="20"/>
          <w:szCs w:val="26"/>
        </w:rPr>
        <w:t xml:space="preserve"> management. </w:t>
      </w:r>
      <w:r w:rsidRPr="00D509D2">
        <w:rPr>
          <w:rFonts w:ascii="Arial" w:hAnsi="Arial"/>
          <w:sz w:val="20"/>
        </w:rPr>
        <w:t xml:space="preserve">The report draws from the insights of top </w:t>
      </w:r>
      <w:proofErr w:type="spellStart"/>
      <w:r w:rsidRPr="00D509D2">
        <w:rPr>
          <w:rFonts w:ascii="Arial" w:hAnsi="Arial"/>
          <w:sz w:val="20"/>
        </w:rPr>
        <w:t>stormwater</w:t>
      </w:r>
      <w:proofErr w:type="spellEnd"/>
      <w:r w:rsidRPr="00D509D2">
        <w:rPr>
          <w:rFonts w:ascii="Arial" w:hAnsi="Arial"/>
          <w:sz w:val="20"/>
        </w:rPr>
        <w:t xml:space="preserve"> experts from across the United States who examined the </w:t>
      </w:r>
      <w:r>
        <w:rPr>
          <w:rFonts w:ascii="Arial" w:hAnsi="Arial"/>
          <w:sz w:val="20"/>
        </w:rPr>
        <w:t>challenges</w:t>
      </w:r>
      <w:r w:rsidRPr="00D509D2">
        <w:rPr>
          <w:rFonts w:ascii="Arial" w:hAnsi="Arial"/>
          <w:sz w:val="20"/>
        </w:rPr>
        <w:t xml:space="preserve">, opportunities, and best practices that will lead to a more resilient and effective </w:t>
      </w:r>
      <w:proofErr w:type="spellStart"/>
      <w:r w:rsidRPr="00D509D2">
        <w:rPr>
          <w:rFonts w:ascii="Arial" w:hAnsi="Arial"/>
          <w:sz w:val="20"/>
        </w:rPr>
        <w:t>stormwater</w:t>
      </w:r>
      <w:proofErr w:type="spellEnd"/>
      <w:r w:rsidRPr="00D509D2">
        <w:rPr>
          <w:rFonts w:ascii="Arial" w:hAnsi="Arial"/>
          <w:sz w:val="20"/>
        </w:rPr>
        <w:t xml:space="preserve"> sector. </w:t>
      </w:r>
    </w:p>
    <w:p w:rsidR="000663C3" w:rsidRPr="00D509D2" w:rsidRDefault="000663C3" w:rsidP="000663C3">
      <w:pPr>
        <w:rPr>
          <w:rFonts w:ascii="Arial" w:hAnsi="Arial"/>
          <w:sz w:val="20"/>
        </w:rPr>
      </w:pPr>
    </w:p>
    <w:p w:rsidR="000663C3" w:rsidRPr="00D509D2" w:rsidRDefault="000663C3" w:rsidP="000663C3">
      <w:pPr>
        <w:rPr>
          <w:rFonts w:ascii="Arial" w:hAnsi="Arial"/>
          <w:sz w:val="20"/>
        </w:rPr>
      </w:pPr>
      <w:r w:rsidRPr="00D509D2">
        <w:rPr>
          <w:rFonts w:ascii="Arial" w:hAnsi="Arial"/>
          <w:sz w:val="20"/>
        </w:rPr>
        <w:t>“</w:t>
      </w:r>
      <w:r w:rsidRPr="0005465D">
        <w:rPr>
          <w:rFonts w:ascii="Arial" w:hAnsi="Arial"/>
          <w:i/>
          <w:sz w:val="20"/>
        </w:rPr>
        <w:t>Rainfall to results</w:t>
      </w:r>
      <w:r w:rsidRPr="00D509D2">
        <w:rPr>
          <w:rFonts w:ascii="Arial" w:hAnsi="Arial"/>
          <w:sz w:val="20"/>
        </w:rPr>
        <w:t xml:space="preserve"> details a clear vision for where we need to be on </w:t>
      </w:r>
      <w:proofErr w:type="spellStart"/>
      <w:r w:rsidRPr="00D509D2">
        <w:rPr>
          <w:rFonts w:ascii="Arial" w:hAnsi="Arial"/>
          <w:sz w:val="20"/>
        </w:rPr>
        <w:t>stormwater</w:t>
      </w:r>
      <w:proofErr w:type="spellEnd"/>
      <w:r w:rsidRPr="00D509D2">
        <w:rPr>
          <w:rFonts w:ascii="Arial" w:hAnsi="Arial"/>
          <w:sz w:val="20"/>
        </w:rPr>
        <w:t xml:space="preserve"> issues, but more importantly, it also gives us a map for getting there,” said WEF president Ed McCormick. “From encouraging work at the watershed level to improving governance and the regulatory environment, the report gives practitioners the tools they need to sustainably manage </w:t>
      </w:r>
      <w:proofErr w:type="spellStart"/>
      <w:r w:rsidRPr="00D509D2">
        <w:rPr>
          <w:rFonts w:ascii="Arial" w:hAnsi="Arial"/>
          <w:sz w:val="20"/>
        </w:rPr>
        <w:t>stormwater</w:t>
      </w:r>
      <w:proofErr w:type="spellEnd"/>
      <w:r w:rsidRPr="00D509D2">
        <w:rPr>
          <w:rFonts w:ascii="Arial" w:hAnsi="Arial"/>
          <w:sz w:val="20"/>
        </w:rPr>
        <w:t>.”</w:t>
      </w:r>
    </w:p>
    <w:p w:rsidR="000663C3" w:rsidRPr="00D509D2" w:rsidRDefault="000663C3" w:rsidP="000663C3">
      <w:pPr>
        <w:rPr>
          <w:rFonts w:ascii="Arial" w:hAnsi="Arial"/>
          <w:sz w:val="20"/>
        </w:rPr>
      </w:pPr>
    </w:p>
    <w:p w:rsidR="000663C3" w:rsidRPr="00D509D2" w:rsidRDefault="000663C3" w:rsidP="000663C3">
      <w:pPr>
        <w:rPr>
          <w:rFonts w:ascii="Arial" w:hAnsi="Arial"/>
          <w:sz w:val="20"/>
          <w:lang w:bidi="en-US"/>
        </w:rPr>
      </w:pPr>
      <w:r w:rsidRPr="00D509D2">
        <w:rPr>
          <w:rFonts w:ascii="Arial" w:hAnsi="Arial"/>
          <w:sz w:val="20"/>
        </w:rPr>
        <w:t xml:space="preserve">According to the report, collaborative action across all </w:t>
      </w:r>
      <w:r>
        <w:rPr>
          <w:rFonts w:ascii="Arial" w:hAnsi="Arial"/>
          <w:sz w:val="20"/>
        </w:rPr>
        <w:t xml:space="preserve">disciplines within the </w:t>
      </w:r>
      <w:proofErr w:type="spellStart"/>
      <w:r>
        <w:rPr>
          <w:rFonts w:ascii="Arial" w:hAnsi="Arial"/>
          <w:sz w:val="20"/>
        </w:rPr>
        <w:t>stormwater</w:t>
      </w:r>
      <w:proofErr w:type="spellEnd"/>
      <w:r>
        <w:rPr>
          <w:rFonts w:ascii="Arial" w:hAnsi="Arial"/>
          <w:sz w:val="20"/>
        </w:rPr>
        <w:t xml:space="preserve"> sector and broader community </w:t>
      </w:r>
      <w:r w:rsidR="0005465D">
        <w:rPr>
          <w:rFonts w:ascii="Arial" w:hAnsi="Arial"/>
          <w:sz w:val="20"/>
        </w:rPr>
        <w:t xml:space="preserve">engagement </w:t>
      </w:r>
      <w:r w:rsidRPr="00D509D2">
        <w:rPr>
          <w:rFonts w:ascii="Arial" w:hAnsi="Arial"/>
          <w:sz w:val="20"/>
        </w:rPr>
        <w:t>will be required to achieve</w:t>
      </w:r>
      <w:r>
        <w:rPr>
          <w:rFonts w:ascii="Arial" w:hAnsi="Arial"/>
          <w:sz w:val="20"/>
          <w:lang w:bidi="en-US"/>
        </w:rPr>
        <w:t xml:space="preserve"> the</w:t>
      </w:r>
      <w:r w:rsidRPr="00D509D2">
        <w:rPr>
          <w:rFonts w:ascii="Arial" w:hAnsi="Arial"/>
          <w:sz w:val="20"/>
          <w:lang w:bidi="en-US"/>
        </w:rPr>
        <w:t xml:space="preserve"> envisioned future in which</w:t>
      </w:r>
      <w:r w:rsidRPr="00D509D2">
        <w:rPr>
          <w:rFonts w:ascii="Arial" w:hAnsi="Arial"/>
          <w:i/>
          <w:sz w:val="20"/>
          <w:lang w:bidi="en-US"/>
        </w:rPr>
        <w:t xml:space="preserve"> </w:t>
      </w:r>
      <w:r w:rsidRPr="00D509D2">
        <w:rPr>
          <w:rFonts w:ascii="Arial" w:hAnsi="Arial"/>
          <w:sz w:val="20"/>
          <w:lang w:bidi="en-US"/>
        </w:rPr>
        <w:t xml:space="preserve">all </w:t>
      </w:r>
      <w:proofErr w:type="spellStart"/>
      <w:r w:rsidRPr="00D509D2">
        <w:rPr>
          <w:rFonts w:ascii="Arial" w:hAnsi="Arial"/>
          <w:sz w:val="20"/>
          <w:lang w:bidi="en-US"/>
        </w:rPr>
        <w:t>stormwater</w:t>
      </w:r>
      <w:proofErr w:type="spellEnd"/>
      <w:r w:rsidRPr="00D509D2">
        <w:rPr>
          <w:rFonts w:ascii="Arial" w:hAnsi="Arial"/>
          <w:sz w:val="20"/>
          <w:lang w:bidi="en-US"/>
        </w:rPr>
        <w:t xml:space="preserve"> will be managed through an optimized mix of affordable and sustainable green, gray, and natural infrastructure. </w:t>
      </w:r>
      <w:r>
        <w:rPr>
          <w:rFonts w:ascii="Arial" w:hAnsi="Arial"/>
          <w:sz w:val="20"/>
          <w:lang w:bidi="en-US"/>
        </w:rPr>
        <w:t>Six</w:t>
      </w:r>
      <w:r w:rsidRPr="00D509D2">
        <w:rPr>
          <w:rFonts w:ascii="Arial" w:hAnsi="Arial"/>
          <w:sz w:val="20"/>
          <w:lang w:bidi="en-US"/>
        </w:rPr>
        <w:t xml:space="preserve"> </w:t>
      </w:r>
      <w:r>
        <w:rPr>
          <w:rFonts w:ascii="Arial" w:hAnsi="Arial"/>
          <w:sz w:val="20"/>
          <w:lang w:bidi="en-US"/>
        </w:rPr>
        <w:t>critical objectives</w:t>
      </w:r>
      <w:r w:rsidRPr="00D509D2">
        <w:rPr>
          <w:rFonts w:ascii="Arial" w:hAnsi="Arial"/>
          <w:sz w:val="20"/>
          <w:lang w:bidi="en-US"/>
        </w:rPr>
        <w:t xml:space="preserve"> were identified to achieve this goal:</w:t>
      </w:r>
    </w:p>
    <w:p w:rsidR="000663C3" w:rsidRPr="00D509D2" w:rsidRDefault="000663C3" w:rsidP="000663C3">
      <w:pPr>
        <w:rPr>
          <w:rFonts w:ascii="Arial" w:hAnsi="Arial"/>
          <w:sz w:val="20"/>
          <w:lang w:bidi="en-US"/>
        </w:rPr>
      </w:pPr>
    </w:p>
    <w:p w:rsidR="000663C3" w:rsidRPr="00FB4E3A" w:rsidRDefault="000663C3" w:rsidP="000663C3">
      <w:pPr>
        <w:pStyle w:val="ListParagraph"/>
        <w:numPr>
          <w:ilvl w:val="0"/>
          <w:numId w:val="4"/>
        </w:numPr>
        <w:rPr>
          <w:rFonts w:ascii="Arial" w:hAnsi="Arial"/>
          <w:sz w:val="20"/>
          <w:lang w:bidi="en-US"/>
        </w:rPr>
      </w:pPr>
      <w:r w:rsidRPr="00FB4E3A">
        <w:rPr>
          <w:rFonts w:ascii="Arial" w:hAnsi="Arial"/>
          <w:b/>
          <w:sz w:val="20"/>
          <w:lang w:bidi="en-US"/>
        </w:rPr>
        <w:t>Work at the watershed scale</w:t>
      </w:r>
      <w:r w:rsidRPr="00FB4E3A">
        <w:rPr>
          <w:rFonts w:ascii="Arial" w:hAnsi="Arial"/>
          <w:sz w:val="20"/>
          <w:lang w:bidi="en-US"/>
        </w:rPr>
        <w:t xml:space="preserve"> – all communities will have integrated, watershed-scale assessments of water</w:t>
      </w:r>
      <w:r w:rsidR="0005465D">
        <w:rPr>
          <w:rFonts w:ascii="Arial" w:hAnsi="Arial"/>
          <w:sz w:val="20"/>
          <w:lang w:bidi="en-US"/>
        </w:rPr>
        <w:t xml:space="preserve"> resources needs and challenges;</w:t>
      </w:r>
    </w:p>
    <w:p w:rsidR="000663C3" w:rsidRPr="00FB4E3A" w:rsidRDefault="000663C3" w:rsidP="000663C3">
      <w:pPr>
        <w:pStyle w:val="ListParagraph"/>
        <w:numPr>
          <w:ilvl w:val="0"/>
          <w:numId w:val="4"/>
        </w:numPr>
        <w:rPr>
          <w:rFonts w:ascii="Arial" w:hAnsi="Arial"/>
          <w:sz w:val="20"/>
          <w:lang w:bidi="en-US"/>
        </w:rPr>
      </w:pPr>
      <w:r w:rsidRPr="00FB4E3A">
        <w:rPr>
          <w:rFonts w:ascii="Arial" w:hAnsi="Arial"/>
          <w:b/>
          <w:sz w:val="20"/>
          <w:lang w:bidi="en-US"/>
        </w:rPr>
        <w:t xml:space="preserve">Transform </w:t>
      </w:r>
      <w:proofErr w:type="spellStart"/>
      <w:r w:rsidRPr="00FB4E3A">
        <w:rPr>
          <w:rFonts w:ascii="Arial" w:hAnsi="Arial"/>
          <w:b/>
          <w:sz w:val="20"/>
          <w:lang w:bidi="en-US"/>
        </w:rPr>
        <w:t>stormwater</w:t>
      </w:r>
      <w:proofErr w:type="spellEnd"/>
      <w:r w:rsidRPr="00FB4E3A">
        <w:rPr>
          <w:rFonts w:ascii="Arial" w:hAnsi="Arial"/>
          <w:b/>
          <w:sz w:val="20"/>
          <w:lang w:bidi="en-US"/>
        </w:rPr>
        <w:t xml:space="preserve"> governance</w:t>
      </w:r>
      <w:r w:rsidRPr="00FB4E3A">
        <w:rPr>
          <w:rFonts w:ascii="Arial" w:hAnsi="Arial"/>
          <w:sz w:val="20"/>
          <w:lang w:bidi="en-US"/>
        </w:rPr>
        <w:t xml:space="preserve"> – </w:t>
      </w:r>
      <w:r>
        <w:rPr>
          <w:rFonts w:ascii="Arial" w:hAnsi="Arial"/>
          <w:sz w:val="20"/>
          <w:lang w:bidi="en-US"/>
        </w:rPr>
        <w:t>communities will c</w:t>
      </w:r>
      <w:r w:rsidRPr="00FB4E3A">
        <w:rPr>
          <w:rFonts w:ascii="Arial" w:hAnsi="Arial"/>
          <w:sz w:val="20"/>
          <w:lang w:bidi="en-US"/>
        </w:rPr>
        <w:t xml:space="preserve">atalyze further formation of </w:t>
      </w:r>
      <w:proofErr w:type="spellStart"/>
      <w:r w:rsidRPr="00FB4E3A">
        <w:rPr>
          <w:rFonts w:ascii="Arial" w:hAnsi="Arial"/>
          <w:sz w:val="20"/>
          <w:lang w:bidi="en-US"/>
        </w:rPr>
        <w:t>stormwater</w:t>
      </w:r>
      <w:proofErr w:type="spellEnd"/>
      <w:r w:rsidRPr="00FB4E3A">
        <w:rPr>
          <w:rFonts w:ascii="Arial" w:hAnsi="Arial"/>
          <w:sz w:val="20"/>
          <w:lang w:bidi="en-US"/>
        </w:rPr>
        <w:t xml:space="preserve"> utilities</w:t>
      </w:r>
      <w:r>
        <w:rPr>
          <w:rFonts w:ascii="Arial" w:hAnsi="Arial"/>
          <w:sz w:val="20"/>
          <w:lang w:bidi="en-US"/>
        </w:rPr>
        <w:t xml:space="preserve"> and</w:t>
      </w:r>
      <w:r w:rsidR="0005465D">
        <w:rPr>
          <w:rFonts w:ascii="Arial" w:hAnsi="Arial"/>
          <w:sz w:val="20"/>
          <w:lang w:bidi="en-US"/>
        </w:rPr>
        <w:t xml:space="preserve"> </w:t>
      </w:r>
      <w:r w:rsidRPr="00FB4E3A">
        <w:rPr>
          <w:rFonts w:ascii="Arial" w:hAnsi="Arial"/>
          <w:sz w:val="20"/>
          <w:lang w:bidi="en-US"/>
        </w:rPr>
        <w:t xml:space="preserve">regulations </w:t>
      </w:r>
      <w:r w:rsidR="0005465D">
        <w:rPr>
          <w:rFonts w:ascii="Arial" w:hAnsi="Arial"/>
          <w:sz w:val="20"/>
          <w:lang w:bidi="en-US"/>
        </w:rPr>
        <w:t xml:space="preserve">to </w:t>
      </w:r>
      <w:r w:rsidRPr="00FB4E3A">
        <w:rPr>
          <w:rFonts w:ascii="Arial" w:hAnsi="Arial"/>
          <w:sz w:val="20"/>
          <w:lang w:bidi="en-US"/>
        </w:rPr>
        <w:t xml:space="preserve">stimulate </w:t>
      </w:r>
      <w:proofErr w:type="spellStart"/>
      <w:r w:rsidRPr="00FB4E3A">
        <w:rPr>
          <w:rFonts w:ascii="Arial" w:hAnsi="Arial"/>
          <w:sz w:val="20"/>
          <w:lang w:bidi="en-US"/>
        </w:rPr>
        <w:t>stormwater</w:t>
      </w:r>
      <w:proofErr w:type="spellEnd"/>
      <w:r w:rsidRPr="00FB4E3A">
        <w:rPr>
          <w:rFonts w:ascii="Arial" w:hAnsi="Arial"/>
          <w:sz w:val="20"/>
          <w:lang w:bidi="en-US"/>
        </w:rPr>
        <w:t xml:space="preserve"> control innovation and performance improvement </w:t>
      </w:r>
      <w:r w:rsidR="0005465D">
        <w:rPr>
          <w:rFonts w:ascii="Arial" w:hAnsi="Arial"/>
          <w:sz w:val="20"/>
          <w:lang w:bidi="en-US"/>
        </w:rPr>
        <w:t>by focusing on program outcomes;</w:t>
      </w:r>
    </w:p>
    <w:p w:rsidR="000663C3" w:rsidRPr="00FB4E3A" w:rsidRDefault="000663C3" w:rsidP="000663C3">
      <w:pPr>
        <w:pStyle w:val="ListParagraph"/>
        <w:numPr>
          <w:ilvl w:val="0"/>
          <w:numId w:val="4"/>
        </w:numPr>
        <w:rPr>
          <w:rFonts w:ascii="Arial" w:hAnsi="Arial"/>
          <w:sz w:val="20"/>
          <w:lang w:bidi="en-US"/>
        </w:rPr>
      </w:pPr>
      <w:r w:rsidRPr="00FB4E3A">
        <w:rPr>
          <w:rFonts w:ascii="Arial" w:hAnsi="Arial"/>
          <w:b/>
          <w:sz w:val="20"/>
          <w:lang w:bidi="en-US"/>
        </w:rPr>
        <w:t>Support innovation and best practices</w:t>
      </w:r>
      <w:r w:rsidRPr="00FB4E3A">
        <w:rPr>
          <w:rFonts w:ascii="Arial" w:hAnsi="Arial"/>
          <w:sz w:val="20"/>
          <w:lang w:bidi="en-US"/>
        </w:rPr>
        <w:t xml:space="preserve"> – a broad suite of verified </w:t>
      </w:r>
      <w:proofErr w:type="spellStart"/>
      <w:r w:rsidRPr="00FB4E3A">
        <w:rPr>
          <w:rFonts w:ascii="Arial" w:hAnsi="Arial"/>
          <w:sz w:val="20"/>
          <w:lang w:bidi="en-US"/>
        </w:rPr>
        <w:t>stormwater</w:t>
      </w:r>
      <w:proofErr w:type="spellEnd"/>
      <w:r w:rsidRPr="00FB4E3A">
        <w:rPr>
          <w:rFonts w:ascii="Arial" w:hAnsi="Arial"/>
          <w:sz w:val="20"/>
          <w:lang w:bidi="en-US"/>
        </w:rPr>
        <w:t xml:space="preserve"> controls and best practices will support con</w:t>
      </w:r>
      <w:r w:rsidR="0005465D">
        <w:rPr>
          <w:rFonts w:ascii="Arial" w:hAnsi="Arial"/>
          <w:sz w:val="20"/>
          <w:lang w:bidi="en-US"/>
        </w:rPr>
        <w:t>fident planning and maintenance;</w:t>
      </w:r>
    </w:p>
    <w:p w:rsidR="000663C3" w:rsidRPr="00FB4E3A" w:rsidRDefault="000663C3" w:rsidP="000663C3">
      <w:pPr>
        <w:pStyle w:val="ListParagraph"/>
        <w:numPr>
          <w:ilvl w:val="0"/>
          <w:numId w:val="4"/>
        </w:numPr>
        <w:rPr>
          <w:rFonts w:ascii="Arial" w:hAnsi="Arial"/>
          <w:sz w:val="20"/>
          <w:lang w:bidi="en-US"/>
        </w:rPr>
      </w:pPr>
      <w:r w:rsidRPr="00FB4E3A">
        <w:rPr>
          <w:rFonts w:ascii="Arial" w:hAnsi="Arial"/>
          <w:b/>
          <w:sz w:val="20"/>
          <w:lang w:bidi="en-US"/>
        </w:rPr>
        <w:t>Manage assets and resources</w:t>
      </w:r>
      <w:r w:rsidRPr="00FB4E3A">
        <w:rPr>
          <w:rFonts w:ascii="Arial" w:hAnsi="Arial"/>
          <w:sz w:val="20"/>
          <w:lang w:bidi="en-US"/>
        </w:rPr>
        <w:t xml:space="preserve"> – </w:t>
      </w:r>
      <w:proofErr w:type="spellStart"/>
      <w:r w:rsidRPr="00FB4E3A">
        <w:rPr>
          <w:rFonts w:ascii="Arial" w:hAnsi="Arial"/>
          <w:sz w:val="20"/>
          <w:lang w:bidi="en-US"/>
        </w:rPr>
        <w:t>stormwater</w:t>
      </w:r>
      <w:proofErr w:type="spellEnd"/>
      <w:r w:rsidRPr="00FB4E3A">
        <w:rPr>
          <w:rFonts w:ascii="Arial" w:hAnsi="Arial"/>
          <w:sz w:val="20"/>
          <w:lang w:bidi="en-US"/>
        </w:rPr>
        <w:t xml:space="preserve"> systems will be maintained through robust asset management programs and supported by in</w:t>
      </w:r>
      <w:r w:rsidR="0005465D">
        <w:rPr>
          <w:rFonts w:ascii="Arial" w:hAnsi="Arial"/>
          <w:sz w:val="20"/>
          <w:lang w:bidi="en-US"/>
        </w:rPr>
        <w:t>novative information technology;</w:t>
      </w:r>
    </w:p>
    <w:p w:rsidR="000663C3" w:rsidRPr="00FB4E3A" w:rsidRDefault="000663C3" w:rsidP="000663C3">
      <w:pPr>
        <w:pStyle w:val="ListParagraph"/>
        <w:numPr>
          <w:ilvl w:val="0"/>
          <w:numId w:val="4"/>
        </w:numPr>
        <w:rPr>
          <w:rFonts w:ascii="Arial" w:hAnsi="Arial"/>
          <w:sz w:val="20"/>
          <w:lang w:bidi="en-US"/>
        </w:rPr>
      </w:pPr>
      <w:r w:rsidRPr="00FB4E3A">
        <w:rPr>
          <w:rFonts w:ascii="Arial" w:hAnsi="Arial"/>
          <w:b/>
          <w:sz w:val="20"/>
          <w:lang w:bidi="en-US"/>
        </w:rPr>
        <w:t>Close the funding gap</w:t>
      </w:r>
      <w:r w:rsidRPr="00FB4E3A">
        <w:rPr>
          <w:rFonts w:ascii="Arial" w:hAnsi="Arial"/>
          <w:sz w:val="20"/>
          <w:lang w:bidi="en-US"/>
        </w:rPr>
        <w:t xml:space="preserve"> – communities will align </w:t>
      </w:r>
      <w:proofErr w:type="spellStart"/>
      <w:r w:rsidRPr="00FB4E3A">
        <w:rPr>
          <w:rFonts w:ascii="Arial" w:hAnsi="Arial"/>
          <w:sz w:val="20"/>
          <w:lang w:bidi="en-US"/>
        </w:rPr>
        <w:t>stormwater</w:t>
      </w:r>
      <w:proofErr w:type="spellEnd"/>
      <w:r w:rsidRPr="00FB4E3A">
        <w:rPr>
          <w:rFonts w:ascii="Arial" w:hAnsi="Arial"/>
          <w:sz w:val="20"/>
          <w:lang w:bidi="en-US"/>
        </w:rPr>
        <w:t xml:space="preserve"> management efforts with broader community goals to garner funding options and have access to inn</w:t>
      </w:r>
      <w:r w:rsidR="0005465D">
        <w:rPr>
          <w:rFonts w:ascii="Arial" w:hAnsi="Arial"/>
          <w:sz w:val="20"/>
          <w:lang w:bidi="en-US"/>
        </w:rPr>
        <w:t>ovative financing opportunities;</w:t>
      </w:r>
    </w:p>
    <w:p w:rsidR="000663C3" w:rsidRPr="00FB4E3A" w:rsidRDefault="000663C3" w:rsidP="000663C3">
      <w:pPr>
        <w:pStyle w:val="ListParagraph"/>
        <w:numPr>
          <w:ilvl w:val="0"/>
          <w:numId w:val="4"/>
        </w:numPr>
        <w:rPr>
          <w:rFonts w:ascii="Arial" w:hAnsi="Arial"/>
          <w:sz w:val="20"/>
          <w:lang w:bidi="en-US"/>
        </w:rPr>
      </w:pPr>
      <w:r w:rsidRPr="00FB4E3A">
        <w:rPr>
          <w:rFonts w:ascii="Arial" w:hAnsi="Arial"/>
          <w:b/>
          <w:sz w:val="20"/>
          <w:lang w:bidi="en-US"/>
        </w:rPr>
        <w:t>Engage the community</w:t>
      </w:r>
      <w:r w:rsidRPr="00FB4E3A">
        <w:rPr>
          <w:rFonts w:ascii="Arial" w:hAnsi="Arial"/>
          <w:sz w:val="20"/>
          <w:lang w:bidi="en-US"/>
        </w:rPr>
        <w:t xml:space="preserve"> – communities will understand and value the contribution </w:t>
      </w:r>
      <w:proofErr w:type="spellStart"/>
      <w:r w:rsidRPr="00FB4E3A">
        <w:rPr>
          <w:rFonts w:ascii="Arial" w:hAnsi="Arial"/>
          <w:sz w:val="20"/>
          <w:lang w:bidi="en-US"/>
        </w:rPr>
        <w:t>stormwater</w:t>
      </w:r>
      <w:proofErr w:type="spellEnd"/>
      <w:r w:rsidRPr="00FB4E3A">
        <w:rPr>
          <w:rFonts w:ascii="Arial" w:hAnsi="Arial"/>
          <w:sz w:val="20"/>
          <w:lang w:bidi="en-US"/>
        </w:rPr>
        <w:t xml:space="preserve"> management makes to flood risk reduction, clean and safe water, climate resiliency, and other benefits.</w:t>
      </w:r>
    </w:p>
    <w:p w:rsidR="000663C3" w:rsidRPr="00D509D2" w:rsidRDefault="000663C3" w:rsidP="000663C3">
      <w:pPr>
        <w:rPr>
          <w:rFonts w:ascii="Arial" w:hAnsi="Arial"/>
          <w:sz w:val="20"/>
        </w:rPr>
      </w:pPr>
    </w:p>
    <w:p w:rsidR="000663C3" w:rsidRPr="00D509D2" w:rsidRDefault="000663C3" w:rsidP="000663C3">
      <w:pPr>
        <w:rPr>
          <w:rFonts w:ascii="Arial" w:hAnsi="Arial"/>
          <w:sz w:val="20"/>
        </w:rPr>
      </w:pPr>
      <w:r w:rsidRPr="00D509D2">
        <w:rPr>
          <w:rFonts w:ascii="Arial" w:hAnsi="Arial"/>
          <w:sz w:val="20"/>
        </w:rPr>
        <w:t xml:space="preserve">“Improving </w:t>
      </w:r>
      <w:proofErr w:type="spellStart"/>
      <w:r w:rsidRPr="00D509D2">
        <w:rPr>
          <w:rFonts w:ascii="Arial" w:hAnsi="Arial"/>
          <w:sz w:val="20"/>
        </w:rPr>
        <w:t>stormwater</w:t>
      </w:r>
      <w:proofErr w:type="spellEnd"/>
      <w:r w:rsidRPr="00D509D2">
        <w:rPr>
          <w:rFonts w:ascii="Arial" w:hAnsi="Arial"/>
          <w:sz w:val="20"/>
        </w:rPr>
        <w:t xml:space="preserve"> management will be a key aspect of building resilience in the face of uncertain climate patterns and extreme weather events,” said Mike </w:t>
      </w:r>
      <w:proofErr w:type="spellStart"/>
      <w:r w:rsidRPr="00D509D2">
        <w:rPr>
          <w:rFonts w:ascii="Arial" w:hAnsi="Arial"/>
          <w:sz w:val="20"/>
        </w:rPr>
        <w:t>Beezhold</w:t>
      </w:r>
      <w:proofErr w:type="spellEnd"/>
      <w:r w:rsidRPr="00D509D2">
        <w:rPr>
          <w:rFonts w:ascii="Arial" w:hAnsi="Arial"/>
          <w:sz w:val="20"/>
        </w:rPr>
        <w:t xml:space="preserve">, senior planner at CDM and chair of </w:t>
      </w:r>
      <w:proofErr w:type="spellStart"/>
      <w:r w:rsidRPr="00D509D2">
        <w:rPr>
          <w:rFonts w:ascii="Arial" w:hAnsi="Arial"/>
          <w:sz w:val="20"/>
        </w:rPr>
        <w:t>WEF’s</w:t>
      </w:r>
      <w:proofErr w:type="spellEnd"/>
      <w:r w:rsidRPr="00D509D2">
        <w:rPr>
          <w:rFonts w:ascii="Arial" w:hAnsi="Arial"/>
          <w:sz w:val="20"/>
        </w:rPr>
        <w:t xml:space="preserve"> </w:t>
      </w:r>
      <w:proofErr w:type="spellStart"/>
      <w:r>
        <w:rPr>
          <w:rFonts w:ascii="Arial" w:hAnsi="Arial"/>
          <w:sz w:val="20"/>
        </w:rPr>
        <w:t>S</w:t>
      </w:r>
      <w:r w:rsidRPr="00D509D2">
        <w:rPr>
          <w:rFonts w:ascii="Arial" w:hAnsi="Arial"/>
          <w:sz w:val="20"/>
        </w:rPr>
        <w:t>tormwater</w:t>
      </w:r>
      <w:proofErr w:type="spellEnd"/>
      <w:r w:rsidRPr="00D509D2">
        <w:rPr>
          <w:rFonts w:ascii="Arial" w:hAnsi="Arial"/>
          <w:sz w:val="20"/>
        </w:rPr>
        <w:t xml:space="preserve"> </w:t>
      </w:r>
      <w:r>
        <w:rPr>
          <w:rFonts w:ascii="Arial" w:hAnsi="Arial"/>
          <w:sz w:val="20"/>
        </w:rPr>
        <w:t>C</w:t>
      </w:r>
      <w:r w:rsidRPr="00D509D2">
        <w:rPr>
          <w:rFonts w:ascii="Arial" w:hAnsi="Arial"/>
          <w:sz w:val="20"/>
        </w:rPr>
        <w:t xml:space="preserve">ommittee. “We need to integrate </w:t>
      </w:r>
      <w:proofErr w:type="spellStart"/>
      <w:r w:rsidRPr="00D509D2">
        <w:rPr>
          <w:rFonts w:ascii="Arial" w:hAnsi="Arial"/>
          <w:sz w:val="20"/>
        </w:rPr>
        <w:t>stormwater</w:t>
      </w:r>
      <w:proofErr w:type="spellEnd"/>
      <w:r w:rsidRPr="00D509D2">
        <w:rPr>
          <w:rFonts w:ascii="Arial" w:hAnsi="Arial"/>
          <w:sz w:val="20"/>
        </w:rPr>
        <w:t xml:space="preserve"> into broader regional and community planning and ensure we are managing </w:t>
      </w:r>
      <w:proofErr w:type="spellStart"/>
      <w:r w:rsidRPr="00D509D2">
        <w:rPr>
          <w:rFonts w:ascii="Arial" w:hAnsi="Arial"/>
          <w:sz w:val="20"/>
        </w:rPr>
        <w:t>stormwater</w:t>
      </w:r>
      <w:proofErr w:type="spellEnd"/>
      <w:r w:rsidRPr="00D509D2">
        <w:rPr>
          <w:rFonts w:ascii="Arial" w:hAnsi="Arial"/>
          <w:sz w:val="20"/>
        </w:rPr>
        <w:t xml:space="preserve"> in a sustainable way.”  </w:t>
      </w:r>
    </w:p>
    <w:p w:rsidR="000663C3" w:rsidRPr="00D509D2" w:rsidRDefault="000663C3" w:rsidP="000663C3">
      <w:pPr>
        <w:rPr>
          <w:rFonts w:ascii="Arial" w:eastAsia="Times New Roman" w:hAnsi="Arial" w:cs="Times New Roman"/>
          <w:sz w:val="20"/>
        </w:rPr>
      </w:pPr>
    </w:p>
    <w:p w:rsidR="000663C3" w:rsidRPr="00D509D2" w:rsidRDefault="000663C3" w:rsidP="000663C3">
      <w:pPr>
        <w:rPr>
          <w:rFonts w:ascii="Arial" w:eastAsia="Times New Roman" w:hAnsi="Arial" w:cs="Times New Roman"/>
          <w:color w:val="000000"/>
          <w:sz w:val="20"/>
          <w:shd w:val="clear" w:color="auto" w:fill="FFFFFF"/>
        </w:rPr>
      </w:pPr>
      <w:r w:rsidRPr="00D509D2">
        <w:rPr>
          <w:rFonts w:ascii="Arial" w:eastAsia="Times New Roman" w:hAnsi="Arial" w:cs="Times New Roman"/>
          <w:color w:val="000000"/>
          <w:sz w:val="20"/>
          <w:shd w:val="clear" w:color="auto" w:fill="FFFFFF"/>
        </w:rPr>
        <w:t>For more information and to download the report, please visit </w:t>
      </w:r>
      <w:hyperlink r:id="rId9" w:history="1">
        <w:r w:rsidRPr="00D509D2">
          <w:rPr>
            <w:rFonts w:ascii="Arial" w:eastAsia="Times New Roman" w:hAnsi="Arial" w:cs="Times New Roman"/>
            <w:color w:val="0000FF"/>
            <w:sz w:val="20"/>
            <w:u w:val="single"/>
            <w:shd w:val="clear" w:color="auto" w:fill="FFFFFF"/>
          </w:rPr>
          <w:t>www.wefstormwaterinstitute.org</w:t>
        </w:r>
      </w:hyperlink>
      <w:r w:rsidRPr="00D509D2">
        <w:rPr>
          <w:rFonts w:ascii="Arial" w:eastAsia="Times New Roman" w:hAnsi="Arial" w:cs="Times New Roman"/>
          <w:color w:val="0000FF"/>
          <w:sz w:val="20"/>
          <w:shd w:val="clear" w:color="auto" w:fill="FFFFFF"/>
        </w:rPr>
        <w:t>.</w:t>
      </w:r>
    </w:p>
    <w:p w:rsidR="000663C3" w:rsidRPr="00D509D2" w:rsidRDefault="000663C3" w:rsidP="000663C3">
      <w:pPr>
        <w:rPr>
          <w:rFonts w:ascii="Arial" w:eastAsia="Times New Roman" w:hAnsi="Arial" w:cs="Arial"/>
          <w:b/>
          <w:bCs/>
          <w:color w:val="000000"/>
          <w:sz w:val="20"/>
          <w:shd w:val="clear" w:color="auto" w:fill="FFFFFF"/>
        </w:rPr>
      </w:pPr>
    </w:p>
    <w:p w:rsidR="000663C3" w:rsidRPr="00D509D2" w:rsidRDefault="000663C3" w:rsidP="000663C3">
      <w:pPr>
        <w:jc w:val="center"/>
        <w:rPr>
          <w:rFonts w:ascii="Arial" w:hAnsi="Arial" w:cs="Arial"/>
          <w:sz w:val="20"/>
        </w:rPr>
      </w:pPr>
      <w:r w:rsidRPr="00D509D2">
        <w:rPr>
          <w:rFonts w:ascii="Arial" w:hAnsi="Arial" w:cs="Arial"/>
          <w:sz w:val="20"/>
        </w:rPr>
        <w:t>###</w:t>
      </w:r>
    </w:p>
    <w:p w:rsidR="000663C3" w:rsidRPr="00D509D2" w:rsidRDefault="000663C3" w:rsidP="000663C3">
      <w:pPr>
        <w:rPr>
          <w:rFonts w:ascii="Arial" w:hAnsi="Arial" w:cs="Arial"/>
          <w:sz w:val="20"/>
        </w:rPr>
      </w:pPr>
    </w:p>
    <w:p w:rsidR="000663C3" w:rsidRPr="00D509D2" w:rsidRDefault="000663C3" w:rsidP="000663C3">
      <w:pPr>
        <w:rPr>
          <w:rFonts w:ascii="Arial" w:hAnsi="Arial"/>
          <w:b/>
          <w:sz w:val="20"/>
        </w:rPr>
      </w:pPr>
      <w:r w:rsidRPr="00D509D2">
        <w:rPr>
          <w:rFonts w:ascii="Arial" w:hAnsi="Arial"/>
          <w:b/>
          <w:sz w:val="20"/>
        </w:rPr>
        <w:t>About WEF</w:t>
      </w:r>
    </w:p>
    <w:p w:rsidR="000663C3" w:rsidRPr="00D509D2" w:rsidRDefault="000663C3" w:rsidP="000663C3">
      <w:pPr>
        <w:rPr>
          <w:rFonts w:ascii="Arial" w:hAnsi="Arial"/>
          <w:sz w:val="20"/>
        </w:rPr>
      </w:pPr>
      <w:r w:rsidRPr="00D509D2">
        <w:rPr>
          <w:rFonts w:ascii="Arial" w:hAnsi="Arial"/>
          <w:color w:val="000000"/>
          <w:sz w:val="20"/>
          <w:shd w:val="clear" w:color="auto" w:fill="FFFFFF"/>
        </w:rPr>
        <w:t>The Water Environment Federation (WEF) is a not-for-profit technical and educational organization of 36,000 individual members and 75 affiliated Member Associations representing water quality professionals around the world. Since 1928, WEF and its members have protected public health and the environment. As a global water sector leader, our mission is to connect water professionals; enrich the expertise of water professionals; increase the awareness of the impact and value of water; and provide a platform for water sector innovation. To learn more, visit </w:t>
      </w:r>
      <w:hyperlink r:id="rId10" w:history="1">
        <w:r w:rsidRPr="00D509D2">
          <w:rPr>
            <w:rFonts w:ascii="Arial" w:hAnsi="Arial"/>
            <w:color w:val="0000FF"/>
            <w:sz w:val="20"/>
            <w:u w:val="single"/>
            <w:shd w:val="clear" w:color="auto" w:fill="FFFFFF"/>
          </w:rPr>
          <w:t>www.wef.org</w:t>
        </w:r>
      </w:hyperlink>
      <w:r w:rsidRPr="00D509D2">
        <w:rPr>
          <w:rFonts w:ascii="Arial" w:hAnsi="Arial"/>
          <w:color w:val="000000"/>
          <w:sz w:val="20"/>
          <w:shd w:val="clear" w:color="auto" w:fill="FFFFFF"/>
        </w:rPr>
        <w:t>. </w:t>
      </w:r>
    </w:p>
    <w:p w:rsidR="000663C3" w:rsidRPr="00D509D2" w:rsidRDefault="000663C3" w:rsidP="000663C3">
      <w:pPr>
        <w:widowControl w:val="0"/>
        <w:autoSpaceDE w:val="0"/>
        <w:autoSpaceDN w:val="0"/>
        <w:adjustRightInd w:val="0"/>
        <w:rPr>
          <w:rFonts w:ascii="Arial" w:hAnsi="Arial" w:cs="Helvetica"/>
          <w:b/>
          <w:sz w:val="20"/>
        </w:rPr>
      </w:pPr>
    </w:p>
    <w:p w:rsidR="000663C3" w:rsidRPr="00D509D2" w:rsidRDefault="000663C3" w:rsidP="000663C3">
      <w:pPr>
        <w:widowControl w:val="0"/>
        <w:autoSpaceDE w:val="0"/>
        <w:autoSpaceDN w:val="0"/>
        <w:adjustRightInd w:val="0"/>
        <w:rPr>
          <w:rFonts w:ascii="Arial" w:hAnsi="Arial" w:cs="Helvetica"/>
          <w:b/>
          <w:sz w:val="20"/>
        </w:rPr>
      </w:pPr>
      <w:r w:rsidRPr="00D509D2">
        <w:rPr>
          <w:rFonts w:ascii="Arial" w:hAnsi="Arial" w:cs="Helvetica"/>
          <w:b/>
          <w:sz w:val="20"/>
        </w:rPr>
        <w:t xml:space="preserve">About the WEF </w:t>
      </w:r>
      <w:proofErr w:type="spellStart"/>
      <w:r w:rsidRPr="00D509D2">
        <w:rPr>
          <w:rFonts w:ascii="Arial" w:hAnsi="Arial" w:cs="Helvetica"/>
          <w:b/>
          <w:sz w:val="20"/>
        </w:rPr>
        <w:t>Stormwater</w:t>
      </w:r>
      <w:proofErr w:type="spellEnd"/>
      <w:r w:rsidRPr="00D509D2">
        <w:rPr>
          <w:rFonts w:ascii="Arial" w:hAnsi="Arial" w:cs="Helvetica"/>
          <w:b/>
          <w:sz w:val="20"/>
        </w:rPr>
        <w:t xml:space="preserve"> Institute</w:t>
      </w:r>
    </w:p>
    <w:p w:rsidR="000663C3" w:rsidRPr="00D509D2" w:rsidRDefault="000663C3" w:rsidP="000663C3">
      <w:pPr>
        <w:widowControl w:val="0"/>
        <w:autoSpaceDE w:val="0"/>
        <w:autoSpaceDN w:val="0"/>
        <w:adjustRightInd w:val="0"/>
        <w:rPr>
          <w:rFonts w:ascii="Arial" w:hAnsi="Arial" w:cs="Helvetica"/>
          <w:sz w:val="20"/>
        </w:rPr>
      </w:pPr>
      <w:r w:rsidRPr="00D509D2">
        <w:rPr>
          <w:rFonts w:ascii="Arial" w:hAnsi="Arial" w:cs="Helvetica"/>
          <w:sz w:val="20"/>
        </w:rPr>
        <w:t xml:space="preserve">Housed within the Water Environment Federation, the WEF </w:t>
      </w:r>
      <w:proofErr w:type="spellStart"/>
      <w:r w:rsidRPr="00D509D2">
        <w:rPr>
          <w:rFonts w:ascii="Arial" w:hAnsi="Arial" w:cs="Helvetica"/>
          <w:sz w:val="20"/>
        </w:rPr>
        <w:t>Stormwater</w:t>
      </w:r>
      <w:proofErr w:type="spellEnd"/>
      <w:r w:rsidRPr="00D509D2">
        <w:rPr>
          <w:rFonts w:ascii="Arial" w:hAnsi="Arial" w:cs="Helvetica"/>
          <w:sz w:val="20"/>
        </w:rPr>
        <w:t xml:space="preserve"> Institute is a new center of excellence and innovation that focuses on addressing critical </w:t>
      </w:r>
      <w:proofErr w:type="spellStart"/>
      <w:r w:rsidRPr="00D509D2">
        <w:rPr>
          <w:rFonts w:ascii="Arial" w:hAnsi="Arial" w:cs="Helvetica"/>
          <w:sz w:val="20"/>
        </w:rPr>
        <w:t>stormwater</w:t>
      </w:r>
      <w:proofErr w:type="spellEnd"/>
      <w:r w:rsidRPr="00D509D2">
        <w:rPr>
          <w:rFonts w:ascii="Arial" w:hAnsi="Arial" w:cs="Helvetica"/>
          <w:sz w:val="20"/>
        </w:rPr>
        <w:t xml:space="preserve"> management issues as a means to protect public health and the environment. To learn more, visit </w:t>
      </w:r>
      <w:hyperlink r:id="rId11" w:history="1">
        <w:r w:rsidRPr="00D509D2">
          <w:rPr>
            <w:rStyle w:val="Hyperlink"/>
            <w:rFonts w:ascii="Arial" w:hAnsi="Arial" w:cs="Helvetica"/>
            <w:sz w:val="20"/>
          </w:rPr>
          <w:t>www.wefstormwaterinstitute.org</w:t>
        </w:r>
      </w:hyperlink>
      <w:r w:rsidRPr="00D509D2">
        <w:rPr>
          <w:rFonts w:ascii="Arial" w:hAnsi="Arial" w:cs="Helvetica"/>
          <w:sz w:val="20"/>
        </w:rPr>
        <w:t xml:space="preserve">. </w:t>
      </w:r>
    </w:p>
    <w:p w:rsidR="000663C3" w:rsidRPr="00D509D2" w:rsidRDefault="000663C3" w:rsidP="000663C3">
      <w:pPr>
        <w:shd w:val="clear" w:color="auto" w:fill="FFFFFF"/>
        <w:spacing w:before="100" w:beforeAutospacing="1"/>
        <w:rPr>
          <w:rFonts w:ascii="Arial" w:eastAsia="Times New Roman" w:hAnsi="Arial" w:cs="Arial"/>
          <w:b/>
          <w:color w:val="000000"/>
          <w:sz w:val="20"/>
          <w:shd w:val="clear" w:color="auto" w:fill="FFFFFF"/>
        </w:rPr>
      </w:pPr>
      <w:r w:rsidRPr="00D509D2">
        <w:rPr>
          <w:rFonts w:ascii="Arial" w:eastAsia="Times New Roman" w:hAnsi="Arial" w:cs="Arial"/>
          <w:b/>
          <w:color w:val="000000"/>
          <w:sz w:val="20"/>
          <w:shd w:val="clear" w:color="auto" w:fill="FFFFFF"/>
        </w:rPr>
        <w:t>About WEFTEC</w:t>
      </w:r>
    </w:p>
    <w:p w:rsidR="000663C3" w:rsidRPr="00D509D2" w:rsidRDefault="000663C3" w:rsidP="000663C3">
      <w:pPr>
        <w:widowControl w:val="0"/>
        <w:autoSpaceDE w:val="0"/>
        <w:autoSpaceDN w:val="0"/>
        <w:adjustRightInd w:val="0"/>
        <w:rPr>
          <w:rFonts w:ascii="Arial" w:hAnsi="Arial" w:cs="Helvetica"/>
          <w:sz w:val="20"/>
        </w:rPr>
      </w:pPr>
      <w:r w:rsidRPr="00D509D2">
        <w:rPr>
          <w:rFonts w:ascii="Arial" w:hAnsi="Arial" w:cs="Helvetica"/>
          <w:sz w:val="20"/>
          <w:szCs w:val="26"/>
        </w:rPr>
        <w:t>WEFTEC 2015, the Water Environment Federation’s 88</w:t>
      </w:r>
      <w:r w:rsidRPr="00D509D2">
        <w:rPr>
          <w:rFonts w:ascii="Arial" w:hAnsi="Arial" w:cs="Helvetica"/>
          <w:sz w:val="20"/>
          <w:szCs w:val="26"/>
          <w:vertAlign w:val="superscript"/>
        </w:rPr>
        <w:t>th</w:t>
      </w:r>
      <w:r w:rsidRPr="00D509D2">
        <w:rPr>
          <w:rFonts w:ascii="Arial" w:hAnsi="Arial" w:cs="Helvetica"/>
          <w:sz w:val="20"/>
          <w:szCs w:val="26"/>
        </w:rPr>
        <w:t xml:space="preserve"> annual technical exhibition and conference, will be held Sept. 26-30, 2015 at McCormick Place in Chicago. </w:t>
      </w:r>
      <w:r w:rsidRPr="00D509D2">
        <w:rPr>
          <w:rFonts w:ascii="Arial" w:hAnsi="Arial" w:cs="Helvetica"/>
          <w:sz w:val="20"/>
        </w:rPr>
        <w:t xml:space="preserve">The world’s largest annual water quality event provides the latest developments, technologies, and services for water preservation, restoration, and sustainability. To learn more, visit </w:t>
      </w:r>
      <w:hyperlink r:id="rId12" w:history="1">
        <w:r w:rsidRPr="00D509D2">
          <w:rPr>
            <w:rStyle w:val="Hyperlink"/>
            <w:rFonts w:ascii="Arial" w:hAnsi="Arial" w:cs="Helvetica"/>
            <w:sz w:val="20"/>
          </w:rPr>
          <w:t>www.weftec.org</w:t>
        </w:r>
      </w:hyperlink>
      <w:r w:rsidRPr="00D509D2">
        <w:rPr>
          <w:rFonts w:ascii="Arial" w:hAnsi="Arial" w:cs="Helvetica"/>
          <w:sz w:val="20"/>
        </w:rPr>
        <w:t xml:space="preserve">. </w:t>
      </w:r>
    </w:p>
    <w:p w:rsidR="000663C3" w:rsidRPr="00D509D2" w:rsidRDefault="000663C3" w:rsidP="000663C3">
      <w:pPr>
        <w:widowControl w:val="0"/>
        <w:autoSpaceDE w:val="0"/>
        <w:autoSpaceDN w:val="0"/>
        <w:adjustRightInd w:val="0"/>
        <w:rPr>
          <w:rFonts w:ascii="Arial" w:hAnsi="Arial" w:cs="Helvetica"/>
          <w:sz w:val="20"/>
        </w:rPr>
      </w:pPr>
    </w:p>
    <w:p w:rsidR="000663C3" w:rsidRPr="00D509D2" w:rsidRDefault="000663C3" w:rsidP="000663C3">
      <w:pPr>
        <w:pStyle w:val="Default"/>
        <w:rPr>
          <w:rFonts w:ascii="Arial" w:hAnsi="Arial"/>
          <w:sz w:val="20"/>
          <w:szCs w:val="22"/>
        </w:rPr>
      </w:pPr>
      <w:r w:rsidRPr="00D509D2">
        <w:rPr>
          <w:rFonts w:ascii="Arial" w:hAnsi="Arial"/>
          <w:b/>
          <w:bCs/>
          <w:sz w:val="20"/>
        </w:rPr>
        <w:t xml:space="preserve">FACEBOOK: </w:t>
      </w:r>
      <w:r w:rsidRPr="00D509D2">
        <w:rPr>
          <w:rFonts w:ascii="Arial" w:hAnsi="Arial"/>
          <w:sz w:val="20"/>
          <w:szCs w:val="22"/>
        </w:rPr>
        <w:t>www.facebook.com/WEFTEC</w:t>
      </w:r>
    </w:p>
    <w:p w:rsidR="000663C3" w:rsidRDefault="000663C3" w:rsidP="000663C3">
      <w:pPr>
        <w:pStyle w:val="Default"/>
        <w:rPr>
          <w:rFonts w:ascii="Arial" w:hAnsi="Arial"/>
          <w:sz w:val="20"/>
          <w:szCs w:val="22"/>
        </w:rPr>
      </w:pPr>
      <w:r w:rsidRPr="00D509D2">
        <w:rPr>
          <w:rFonts w:ascii="Arial" w:hAnsi="Arial"/>
          <w:b/>
          <w:bCs/>
          <w:sz w:val="20"/>
        </w:rPr>
        <w:t>TWITTER:</w:t>
      </w:r>
      <w:r w:rsidRPr="00D509D2">
        <w:rPr>
          <w:rFonts w:ascii="Arial" w:hAnsi="Arial"/>
          <w:sz w:val="20"/>
          <w:szCs w:val="22"/>
        </w:rPr>
        <w:t xml:space="preserve"> </w:t>
      </w:r>
      <w:r>
        <w:rPr>
          <w:rFonts w:ascii="Arial" w:hAnsi="Arial"/>
          <w:sz w:val="20"/>
          <w:szCs w:val="22"/>
        </w:rPr>
        <w:t>@</w:t>
      </w:r>
      <w:proofErr w:type="spellStart"/>
      <w:r>
        <w:rPr>
          <w:rFonts w:ascii="Arial" w:hAnsi="Arial"/>
          <w:sz w:val="20"/>
          <w:szCs w:val="22"/>
        </w:rPr>
        <w:t>WEFstormwater</w:t>
      </w:r>
      <w:proofErr w:type="spellEnd"/>
      <w:r>
        <w:rPr>
          <w:rFonts w:ascii="Arial" w:hAnsi="Arial"/>
          <w:sz w:val="20"/>
          <w:szCs w:val="22"/>
        </w:rPr>
        <w:t xml:space="preserve">, </w:t>
      </w:r>
      <w:r w:rsidR="0005465D">
        <w:rPr>
          <w:rFonts w:ascii="Arial" w:hAnsi="Arial"/>
          <w:sz w:val="20"/>
          <w:szCs w:val="22"/>
        </w:rPr>
        <w:t xml:space="preserve">@WEF, </w:t>
      </w:r>
      <w:r w:rsidRPr="00D509D2">
        <w:rPr>
          <w:rFonts w:ascii="Arial" w:hAnsi="Arial"/>
          <w:sz w:val="20"/>
          <w:szCs w:val="22"/>
        </w:rPr>
        <w:t>@WEFTEC, #WEFTEC2015</w:t>
      </w:r>
      <w:r w:rsidRPr="00005C0F">
        <w:rPr>
          <w:rFonts w:ascii="Arial" w:hAnsi="Arial"/>
          <w:sz w:val="20"/>
          <w:szCs w:val="22"/>
        </w:rPr>
        <w:t>, #</w:t>
      </w:r>
      <w:proofErr w:type="spellStart"/>
      <w:r w:rsidRPr="00005C0F">
        <w:rPr>
          <w:rFonts w:ascii="Arial" w:hAnsi="Arial"/>
          <w:sz w:val="20"/>
          <w:szCs w:val="22"/>
        </w:rPr>
        <w:t>WEFstorm</w:t>
      </w:r>
      <w:proofErr w:type="spellEnd"/>
    </w:p>
    <w:p w:rsidR="000663C3" w:rsidRDefault="000663C3" w:rsidP="000663C3">
      <w:pPr>
        <w:pStyle w:val="Default"/>
        <w:rPr>
          <w:rFonts w:ascii="Arial" w:hAnsi="Arial"/>
          <w:sz w:val="20"/>
          <w:szCs w:val="22"/>
        </w:rPr>
      </w:pPr>
    </w:p>
    <w:p w:rsidR="0020554E" w:rsidRPr="00730830" w:rsidRDefault="0020554E" w:rsidP="000342FD">
      <w:pPr>
        <w:shd w:val="clear" w:color="auto" w:fill="FFFFFF"/>
        <w:spacing w:before="100" w:beforeAutospacing="1"/>
        <w:jc w:val="center"/>
        <w:rPr>
          <w:rFonts w:ascii="Arial" w:hAnsi="Arial" w:cs="Arial"/>
          <w:color w:val="000000"/>
          <w:sz w:val="20"/>
        </w:rPr>
      </w:pPr>
    </w:p>
    <w:p w:rsidR="0020554E" w:rsidRPr="000342FD" w:rsidRDefault="0020554E" w:rsidP="000342FD">
      <w:pPr>
        <w:rPr>
          <w:rFonts w:ascii="Arial" w:eastAsia="Times New Roman" w:hAnsi="Arial" w:cs="Arial"/>
        </w:rPr>
      </w:pPr>
    </w:p>
    <w:p w:rsidR="0020554E" w:rsidRPr="000342FD" w:rsidRDefault="0020554E" w:rsidP="000342FD">
      <w:pPr>
        <w:rPr>
          <w:rFonts w:ascii="Arial" w:hAnsi="Arial" w:cs="Arial"/>
          <w:b/>
        </w:rPr>
      </w:pPr>
    </w:p>
    <w:sectPr w:rsidR="0020554E" w:rsidRPr="000342FD" w:rsidSect="006E3977">
      <w:headerReference w:type="even" r:id="rId13"/>
      <w:headerReference w:type="default" r:id="rId14"/>
      <w:footerReference w:type="even" r:id="rId15"/>
      <w:footerReference w:type="default" r:id="rId16"/>
      <w:headerReference w:type="first" r:id="rId17"/>
      <w:footerReference w:type="first" r:id="rId18"/>
      <w:pgSz w:w="12240" w:h="15840"/>
      <w:pgMar w:top="81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79" w:rsidRDefault="00AE4979">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79" w:rsidRDefault="00AE4979">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79" w:rsidRDefault="00AE4979">
    <w:pPr>
      <w:pStyle w:val="Footer"/>
    </w:pP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79" w:rsidRDefault="00AE4979">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79" w:rsidRDefault="00AE4979">
    <w:pPr>
      <w:pStyle w:val="Heade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979" w:rsidRDefault="00AE4979">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C068D"/>
    <w:multiLevelType w:val="hybridMultilevel"/>
    <w:tmpl w:val="1504942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C00C80"/>
    <w:multiLevelType w:val="multilevel"/>
    <w:tmpl w:val="9BF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1C738D"/>
    <w:multiLevelType w:val="hybridMultilevel"/>
    <w:tmpl w:val="E034E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4F1D11"/>
    <w:multiLevelType w:val="multilevel"/>
    <w:tmpl w:val="96B4D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oNotTrackMoves/>
  <w:defaultTabStop w:val="720"/>
  <w:characterSpacingControl w:val="doNotCompress"/>
  <w:savePreviewPicture/>
  <w:hdrShapeDefaults>
    <o:shapedefaults v:ext="edit" spidmax="2050"/>
  </w:hdrShapeDefaults>
  <w:compat>
    <w:useFELayout/>
  </w:compat>
  <w:rsids>
    <w:rsidRoot w:val="0020554E"/>
    <w:rsid w:val="000342FD"/>
    <w:rsid w:val="0005465D"/>
    <w:rsid w:val="000663C3"/>
    <w:rsid w:val="00081D06"/>
    <w:rsid w:val="00085CC0"/>
    <w:rsid w:val="00096883"/>
    <w:rsid w:val="000E0074"/>
    <w:rsid w:val="0014269C"/>
    <w:rsid w:val="00171967"/>
    <w:rsid w:val="0020554E"/>
    <w:rsid w:val="0022116B"/>
    <w:rsid w:val="0028341D"/>
    <w:rsid w:val="003202D2"/>
    <w:rsid w:val="003F1169"/>
    <w:rsid w:val="004457E9"/>
    <w:rsid w:val="00463149"/>
    <w:rsid w:val="00566F70"/>
    <w:rsid w:val="005F7EC9"/>
    <w:rsid w:val="006514D9"/>
    <w:rsid w:val="0068760F"/>
    <w:rsid w:val="006A5A96"/>
    <w:rsid w:val="006E3977"/>
    <w:rsid w:val="00730830"/>
    <w:rsid w:val="00762C7A"/>
    <w:rsid w:val="00774569"/>
    <w:rsid w:val="00781551"/>
    <w:rsid w:val="007A71F4"/>
    <w:rsid w:val="007B5E34"/>
    <w:rsid w:val="007C5F1E"/>
    <w:rsid w:val="007D2938"/>
    <w:rsid w:val="00811ADD"/>
    <w:rsid w:val="0083492F"/>
    <w:rsid w:val="00841997"/>
    <w:rsid w:val="008444C0"/>
    <w:rsid w:val="008B18C8"/>
    <w:rsid w:val="008B3DD0"/>
    <w:rsid w:val="009F11B3"/>
    <w:rsid w:val="00A177E5"/>
    <w:rsid w:val="00A17A53"/>
    <w:rsid w:val="00A607BD"/>
    <w:rsid w:val="00AB0181"/>
    <w:rsid w:val="00AD61B5"/>
    <w:rsid w:val="00AE4979"/>
    <w:rsid w:val="00B10D1A"/>
    <w:rsid w:val="00BE7CE1"/>
    <w:rsid w:val="00C1758B"/>
    <w:rsid w:val="00C263C3"/>
    <w:rsid w:val="00CA0251"/>
    <w:rsid w:val="00CC068E"/>
    <w:rsid w:val="00CD6C46"/>
    <w:rsid w:val="00CE518F"/>
    <w:rsid w:val="00D04671"/>
    <w:rsid w:val="00D509D2"/>
    <w:rsid w:val="00DD5363"/>
    <w:rsid w:val="00E37497"/>
    <w:rsid w:val="00F21FC5"/>
    <w:rsid w:val="00FF5080"/>
  </w:rsids>
  <m:mathPr>
    <m:mathFont m:val="Lucida Grande"/>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341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20554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0554E"/>
    <w:rPr>
      <w:b/>
      <w:bCs/>
    </w:rPr>
  </w:style>
  <w:style w:type="character" w:customStyle="1" w:styleId="apple-converted-space">
    <w:name w:val="apple-converted-space"/>
    <w:basedOn w:val="DefaultParagraphFont"/>
    <w:rsid w:val="0020554E"/>
  </w:style>
  <w:style w:type="character" w:styleId="Hyperlink">
    <w:name w:val="Hyperlink"/>
    <w:basedOn w:val="DefaultParagraphFont"/>
    <w:unhideWhenUsed/>
    <w:rsid w:val="0020554E"/>
    <w:rPr>
      <w:color w:val="0000FF"/>
      <w:u w:val="single"/>
    </w:rPr>
  </w:style>
  <w:style w:type="character" w:styleId="CommentReference">
    <w:name w:val="annotation reference"/>
    <w:basedOn w:val="DefaultParagraphFont"/>
    <w:uiPriority w:val="99"/>
    <w:semiHidden/>
    <w:unhideWhenUsed/>
    <w:rsid w:val="000342FD"/>
    <w:rPr>
      <w:sz w:val="18"/>
      <w:szCs w:val="18"/>
    </w:rPr>
  </w:style>
  <w:style w:type="paragraph" w:styleId="CommentText">
    <w:name w:val="annotation text"/>
    <w:basedOn w:val="Normal"/>
    <w:link w:val="CommentTextChar"/>
    <w:uiPriority w:val="99"/>
    <w:semiHidden/>
    <w:unhideWhenUsed/>
    <w:rsid w:val="000342FD"/>
  </w:style>
  <w:style w:type="character" w:customStyle="1" w:styleId="CommentTextChar">
    <w:name w:val="Comment Text Char"/>
    <w:basedOn w:val="DefaultParagraphFont"/>
    <w:link w:val="CommentText"/>
    <w:uiPriority w:val="99"/>
    <w:semiHidden/>
    <w:rsid w:val="000342FD"/>
  </w:style>
  <w:style w:type="paragraph" w:styleId="CommentSubject">
    <w:name w:val="annotation subject"/>
    <w:basedOn w:val="CommentText"/>
    <w:next w:val="CommentText"/>
    <w:link w:val="CommentSubjectChar"/>
    <w:uiPriority w:val="99"/>
    <w:semiHidden/>
    <w:unhideWhenUsed/>
    <w:rsid w:val="000342FD"/>
    <w:rPr>
      <w:b/>
      <w:bCs/>
      <w:sz w:val="20"/>
      <w:szCs w:val="20"/>
    </w:rPr>
  </w:style>
  <w:style w:type="character" w:customStyle="1" w:styleId="CommentSubjectChar">
    <w:name w:val="Comment Subject Char"/>
    <w:basedOn w:val="CommentTextChar"/>
    <w:link w:val="CommentSubject"/>
    <w:uiPriority w:val="99"/>
    <w:semiHidden/>
    <w:rsid w:val="000342FD"/>
    <w:rPr>
      <w:b/>
      <w:bCs/>
      <w:sz w:val="20"/>
      <w:szCs w:val="20"/>
    </w:rPr>
  </w:style>
  <w:style w:type="paragraph" w:styleId="BalloonText">
    <w:name w:val="Balloon Text"/>
    <w:basedOn w:val="Normal"/>
    <w:link w:val="BalloonTextChar"/>
    <w:uiPriority w:val="99"/>
    <w:semiHidden/>
    <w:unhideWhenUsed/>
    <w:rsid w:val="00034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2FD"/>
    <w:rPr>
      <w:rFonts w:ascii="Lucida Grande" w:hAnsi="Lucida Grande" w:cs="Lucida Grande"/>
      <w:sz w:val="18"/>
      <w:szCs w:val="18"/>
    </w:rPr>
  </w:style>
  <w:style w:type="paragraph" w:styleId="Header">
    <w:name w:val="header"/>
    <w:basedOn w:val="Normal"/>
    <w:link w:val="HeaderChar"/>
    <w:uiPriority w:val="99"/>
    <w:semiHidden/>
    <w:unhideWhenUsed/>
    <w:rsid w:val="00C263C3"/>
    <w:pPr>
      <w:tabs>
        <w:tab w:val="center" w:pos="4320"/>
        <w:tab w:val="right" w:pos="8640"/>
      </w:tabs>
    </w:pPr>
  </w:style>
  <w:style w:type="character" w:customStyle="1" w:styleId="HeaderChar">
    <w:name w:val="Header Char"/>
    <w:basedOn w:val="DefaultParagraphFont"/>
    <w:link w:val="Header"/>
    <w:uiPriority w:val="99"/>
    <w:semiHidden/>
    <w:rsid w:val="00C263C3"/>
  </w:style>
  <w:style w:type="paragraph" w:styleId="Footer">
    <w:name w:val="footer"/>
    <w:basedOn w:val="Normal"/>
    <w:link w:val="FooterChar"/>
    <w:uiPriority w:val="99"/>
    <w:semiHidden/>
    <w:unhideWhenUsed/>
    <w:rsid w:val="00C263C3"/>
    <w:pPr>
      <w:tabs>
        <w:tab w:val="center" w:pos="4320"/>
        <w:tab w:val="right" w:pos="8640"/>
      </w:tabs>
    </w:pPr>
  </w:style>
  <w:style w:type="character" w:customStyle="1" w:styleId="FooterChar">
    <w:name w:val="Footer Char"/>
    <w:basedOn w:val="DefaultParagraphFont"/>
    <w:link w:val="Footer"/>
    <w:uiPriority w:val="99"/>
    <w:semiHidden/>
    <w:rsid w:val="00C263C3"/>
  </w:style>
  <w:style w:type="paragraph" w:customStyle="1" w:styleId="Default">
    <w:name w:val="Default"/>
    <w:rsid w:val="00D509D2"/>
    <w:pPr>
      <w:autoSpaceDE w:val="0"/>
      <w:autoSpaceDN w:val="0"/>
      <w:adjustRightInd w:val="0"/>
    </w:pPr>
    <w:rPr>
      <w:rFonts w:ascii="Garamond" w:eastAsia="Times New Roman" w:hAnsi="Garamond" w:cs="Garamond"/>
      <w:color w:val="000000"/>
    </w:rPr>
  </w:style>
  <w:style w:type="paragraph" w:styleId="ListParagraph">
    <w:name w:val="List Paragraph"/>
    <w:basedOn w:val="Normal"/>
    <w:uiPriority w:val="34"/>
    <w:qFormat/>
    <w:rsid w:val="000663C3"/>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554E"/>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20554E"/>
    <w:rPr>
      <w:b/>
      <w:bCs/>
    </w:rPr>
  </w:style>
  <w:style w:type="character" w:customStyle="1" w:styleId="apple-converted-space">
    <w:name w:val="apple-converted-space"/>
    <w:basedOn w:val="DefaultParagraphFont"/>
    <w:rsid w:val="0020554E"/>
  </w:style>
  <w:style w:type="character" w:styleId="Hyperlink">
    <w:name w:val="Hyperlink"/>
    <w:basedOn w:val="DefaultParagraphFont"/>
    <w:uiPriority w:val="99"/>
    <w:unhideWhenUsed/>
    <w:rsid w:val="0020554E"/>
    <w:rPr>
      <w:color w:val="0000FF"/>
      <w:u w:val="single"/>
    </w:rPr>
  </w:style>
  <w:style w:type="character" w:styleId="CommentReference">
    <w:name w:val="annotation reference"/>
    <w:basedOn w:val="DefaultParagraphFont"/>
    <w:uiPriority w:val="99"/>
    <w:semiHidden/>
    <w:unhideWhenUsed/>
    <w:rsid w:val="000342FD"/>
    <w:rPr>
      <w:sz w:val="18"/>
      <w:szCs w:val="18"/>
    </w:rPr>
  </w:style>
  <w:style w:type="paragraph" w:styleId="CommentText">
    <w:name w:val="annotation text"/>
    <w:basedOn w:val="Normal"/>
    <w:link w:val="CommentTextChar"/>
    <w:uiPriority w:val="99"/>
    <w:semiHidden/>
    <w:unhideWhenUsed/>
    <w:rsid w:val="000342FD"/>
  </w:style>
  <w:style w:type="character" w:customStyle="1" w:styleId="CommentTextChar">
    <w:name w:val="Comment Text Char"/>
    <w:basedOn w:val="DefaultParagraphFont"/>
    <w:link w:val="CommentText"/>
    <w:uiPriority w:val="99"/>
    <w:semiHidden/>
    <w:rsid w:val="000342FD"/>
  </w:style>
  <w:style w:type="paragraph" w:styleId="CommentSubject">
    <w:name w:val="annotation subject"/>
    <w:basedOn w:val="CommentText"/>
    <w:next w:val="CommentText"/>
    <w:link w:val="CommentSubjectChar"/>
    <w:uiPriority w:val="99"/>
    <w:semiHidden/>
    <w:unhideWhenUsed/>
    <w:rsid w:val="000342FD"/>
    <w:rPr>
      <w:b/>
      <w:bCs/>
      <w:sz w:val="20"/>
      <w:szCs w:val="20"/>
    </w:rPr>
  </w:style>
  <w:style w:type="character" w:customStyle="1" w:styleId="CommentSubjectChar">
    <w:name w:val="Comment Subject Char"/>
    <w:basedOn w:val="CommentTextChar"/>
    <w:link w:val="CommentSubject"/>
    <w:uiPriority w:val="99"/>
    <w:semiHidden/>
    <w:rsid w:val="000342FD"/>
    <w:rPr>
      <w:b/>
      <w:bCs/>
      <w:sz w:val="20"/>
      <w:szCs w:val="20"/>
    </w:rPr>
  </w:style>
  <w:style w:type="paragraph" w:styleId="BalloonText">
    <w:name w:val="Balloon Text"/>
    <w:basedOn w:val="Normal"/>
    <w:link w:val="BalloonTextChar"/>
    <w:uiPriority w:val="99"/>
    <w:semiHidden/>
    <w:unhideWhenUsed/>
    <w:rsid w:val="000342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342FD"/>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125513816">
      <w:bodyDiv w:val="1"/>
      <w:marLeft w:val="0"/>
      <w:marRight w:val="0"/>
      <w:marTop w:val="0"/>
      <w:marBottom w:val="0"/>
      <w:divBdr>
        <w:top w:val="none" w:sz="0" w:space="0" w:color="auto"/>
        <w:left w:val="none" w:sz="0" w:space="0" w:color="auto"/>
        <w:bottom w:val="none" w:sz="0" w:space="0" w:color="auto"/>
        <w:right w:val="none" w:sz="0" w:space="0" w:color="auto"/>
      </w:divBdr>
    </w:div>
    <w:div w:id="169298184">
      <w:bodyDiv w:val="1"/>
      <w:marLeft w:val="0"/>
      <w:marRight w:val="0"/>
      <w:marTop w:val="0"/>
      <w:marBottom w:val="0"/>
      <w:divBdr>
        <w:top w:val="none" w:sz="0" w:space="0" w:color="auto"/>
        <w:left w:val="none" w:sz="0" w:space="0" w:color="auto"/>
        <w:bottom w:val="none" w:sz="0" w:space="0" w:color="auto"/>
        <w:right w:val="none" w:sz="0" w:space="0" w:color="auto"/>
      </w:divBdr>
    </w:div>
    <w:div w:id="503012020">
      <w:bodyDiv w:val="1"/>
      <w:marLeft w:val="0"/>
      <w:marRight w:val="0"/>
      <w:marTop w:val="0"/>
      <w:marBottom w:val="0"/>
      <w:divBdr>
        <w:top w:val="none" w:sz="0" w:space="0" w:color="auto"/>
        <w:left w:val="none" w:sz="0" w:space="0" w:color="auto"/>
        <w:bottom w:val="none" w:sz="0" w:space="0" w:color="auto"/>
        <w:right w:val="none" w:sz="0" w:space="0" w:color="auto"/>
      </w:divBdr>
    </w:div>
    <w:div w:id="855657225">
      <w:bodyDiv w:val="1"/>
      <w:marLeft w:val="0"/>
      <w:marRight w:val="0"/>
      <w:marTop w:val="0"/>
      <w:marBottom w:val="0"/>
      <w:divBdr>
        <w:top w:val="none" w:sz="0" w:space="0" w:color="auto"/>
        <w:left w:val="none" w:sz="0" w:space="0" w:color="auto"/>
        <w:bottom w:val="none" w:sz="0" w:space="0" w:color="auto"/>
        <w:right w:val="none" w:sz="0" w:space="0" w:color="auto"/>
      </w:divBdr>
    </w:div>
    <w:div w:id="1010327872">
      <w:bodyDiv w:val="1"/>
      <w:marLeft w:val="0"/>
      <w:marRight w:val="0"/>
      <w:marTop w:val="0"/>
      <w:marBottom w:val="0"/>
      <w:divBdr>
        <w:top w:val="none" w:sz="0" w:space="0" w:color="auto"/>
        <w:left w:val="none" w:sz="0" w:space="0" w:color="auto"/>
        <w:bottom w:val="none" w:sz="0" w:space="0" w:color="auto"/>
        <w:right w:val="none" w:sz="0" w:space="0" w:color="auto"/>
      </w:divBdr>
    </w:div>
    <w:div w:id="1040713744">
      <w:bodyDiv w:val="1"/>
      <w:marLeft w:val="0"/>
      <w:marRight w:val="0"/>
      <w:marTop w:val="0"/>
      <w:marBottom w:val="0"/>
      <w:divBdr>
        <w:top w:val="none" w:sz="0" w:space="0" w:color="auto"/>
        <w:left w:val="none" w:sz="0" w:space="0" w:color="auto"/>
        <w:bottom w:val="none" w:sz="0" w:space="0" w:color="auto"/>
        <w:right w:val="none" w:sz="0" w:space="0" w:color="auto"/>
      </w:divBdr>
    </w:div>
    <w:div w:id="1180894015">
      <w:bodyDiv w:val="1"/>
      <w:marLeft w:val="0"/>
      <w:marRight w:val="0"/>
      <w:marTop w:val="0"/>
      <w:marBottom w:val="0"/>
      <w:divBdr>
        <w:top w:val="none" w:sz="0" w:space="0" w:color="auto"/>
        <w:left w:val="none" w:sz="0" w:space="0" w:color="auto"/>
        <w:bottom w:val="none" w:sz="0" w:space="0" w:color="auto"/>
        <w:right w:val="none" w:sz="0" w:space="0" w:color="auto"/>
      </w:divBdr>
    </w:div>
    <w:div w:id="1249538639">
      <w:bodyDiv w:val="1"/>
      <w:marLeft w:val="0"/>
      <w:marRight w:val="0"/>
      <w:marTop w:val="0"/>
      <w:marBottom w:val="0"/>
      <w:divBdr>
        <w:top w:val="none" w:sz="0" w:space="0" w:color="auto"/>
        <w:left w:val="none" w:sz="0" w:space="0" w:color="auto"/>
        <w:bottom w:val="none" w:sz="0" w:space="0" w:color="auto"/>
        <w:right w:val="none" w:sz="0" w:space="0" w:color="auto"/>
      </w:divBdr>
    </w:div>
    <w:div w:id="1297881347">
      <w:bodyDiv w:val="1"/>
      <w:marLeft w:val="0"/>
      <w:marRight w:val="0"/>
      <w:marTop w:val="0"/>
      <w:marBottom w:val="0"/>
      <w:divBdr>
        <w:top w:val="none" w:sz="0" w:space="0" w:color="auto"/>
        <w:left w:val="none" w:sz="0" w:space="0" w:color="auto"/>
        <w:bottom w:val="none" w:sz="0" w:space="0" w:color="auto"/>
        <w:right w:val="none" w:sz="0" w:space="0" w:color="auto"/>
      </w:divBdr>
    </w:div>
    <w:div w:id="1300649742">
      <w:bodyDiv w:val="1"/>
      <w:marLeft w:val="0"/>
      <w:marRight w:val="0"/>
      <w:marTop w:val="0"/>
      <w:marBottom w:val="0"/>
      <w:divBdr>
        <w:top w:val="none" w:sz="0" w:space="0" w:color="auto"/>
        <w:left w:val="none" w:sz="0" w:space="0" w:color="auto"/>
        <w:bottom w:val="none" w:sz="0" w:space="0" w:color="auto"/>
        <w:right w:val="none" w:sz="0" w:space="0" w:color="auto"/>
      </w:divBdr>
    </w:div>
    <w:div w:id="1415470063">
      <w:bodyDiv w:val="1"/>
      <w:marLeft w:val="0"/>
      <w:marRight w:val="0"/>
      <w:marTop w:val="0"/>
      <w:marBottom w:val="0"/>
      <w:divBdr>
        <w:top w:val="none" w:sz="0" w:space="0" w:color="auto"/>
        <w:left w:val="none" w:sz="0" w:space="0" w:color="auto"/>
        <w:bottom w:val="none" w:sz="0" w:space="0" w:color="auto"/>
        <w:right w:val="none" w:sz="0" w:space="0" w:color="auto"/>
      </w:divBdr>
    </w:div>
    <w:div w:id="1980761730">
      <w:bodyDiv w:val="1"/>
      <w:marLeft w:val="0"/>
      <w:marRight w:val="0"/>
      <w:marTop w:val="0"/>
      <w:marBottom w:val="0"/>
      <w:divBdr>
        <w:top w:val="none" w:sz="0" w:space="0" w:color="auto"/>
        <w:left w:val="none" w:sz="0" w:space="0" w:color="auto"/>
        <w:bottom w:val="none" w:sz="0" w:space="0" w:color="auto"/>
        <w:right w:val="none" w:sz="0" w:space="0" w:color="auto"/>
      </w:divBdr>
    </w:div>
    <w:div w:id="2016223845">
      <w:bodyDiv w:val="1"/>
      <w:marLeft w:val="0"/>
      <w:marRight w:val="0"/>
      <w:marTop w:val="0"/>
      <w:marBottom w:val="0"/>
      <w:divBdr>
        <w:top w:val="none" w:sz="0" w:space="0" w:color="auto"/>
        <w:left w:val="none" w:sz="0" w:space="0" w:color="auto"/>
        <w:bottom w:val="none" w:sz="0" w:space="0" w:color="auto"/>
        <w:right w:val="none" w:sz="0" w:space="0" w:color="auto"/>
      </w:divBdr>
    </w:div>
    <w:div w:id="2027822527">
      <w:bodyDiv w:val="1"/>
      <w:marLeft w:val="0"/>
      <w:marRight w:val="0"/>
      <w:marTop w:val="0"/>
      <w:marBottom w:val="0"/>
      <w:divBdr>
        <w:top w:val="none" w:sz="0" w:space="0" w:color="auto"/>
        <w:left w:val="none" w:sz="0" w:space="0" w:color="auto"/>
        <w:bottom w:val="none" w:sz="0" w:space="0" w:color="auto"/>
        <w:right w:val="none" w:sz="0" w:space="0" w:color="auto"/>
      </w:divBdr>
    </w:div>
    <w:div w:id="211035169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wefstormwaterinstitute.org/" TargetMode="External"/><Relationship Id="rId20" Type="http://schemas.openxmlformats.org/officeDocument/2006/relationships/theme" Target="theme/theme1.xml"/><Relationship Id="rId24" Type="http://schemas.microsoft.com/office/2007/relationships/stylesWithEffects" Target="stylesWithEffects.xml"/><Relationship Id="rId10" Type="http://schemas.openxmlformats.org/officeDocument/2006/relationships/hyperlink" Target="http://www.wef.org/" TargetMode="External"/><Relationship Id="rId11" Type="http://schemas.openxmlformats.org/officeDocument/2006/relationships/hyperlink" Target="http://www.wefstormwaterinstitute.org" TargetMode="External"/><Relationship Id="rId12" Type="http://schemas.openxmlformats.org/officeDocument/2006/relationships/hyperlink" Target="http://www.weftec.org" TargetMode="External"/><Relationship Id="rId13" Type="http://schemas.openxmlformats.org/officeDocument/2006/relationships/header" Target="header1.xml"/><Relationship Id="rId14" Type="http://schemas.openxmlformats.org/officeDocument/2006/relationships/header" Target="header2.xml"/><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header" Target="header3.xml"/><Relationship Id="rId18" Type="http://schemas.openxmlformats.org/officeDocument/2006/relationships/footer" Target="footer3.xm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df"/><Relationship Id="rId7" Type="http://schemas.openxmlformats.org/officeDocument/2006/relationships/image" Target="media/image3.png"/><Relationship Id="rId8" Type="http://schemas.openxmlformats.org/officeDocument/2006/relationships/hyperlink" Target="mailto:lharrison@we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772</Words>
  <Characters>4404</Characters>
  <Application>Microsoft Macintosh Word</Application>
  <DocSecurity>0</DocSecurity>
  <Lines>36</Lines>
  <Paragraphs>8</Paragraphs>
  <ScaleCrop>false</ScaleCrop>
  <Company>Outreach Strategies</Company>
  <LinksUpToDate>false</LinksUpToDate>
  <CharactersWithSpaces>5408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Sarro</dc:creator>
  <cp:keywords/>
  <dc:description/>
  <cp:lastModifiedBy>lori burkhammer</cp:lastModifiedBy>
  <cp:revision>8</cp:revision>
  <dcterms:created xsi:type="dcterms:W3CDTF">2015-09-22T14:56:00Z</dcterms:created>
  <dcterms:modified xsi:type="dcterms:W3CDTF">2015-09-22T17:17:00Z</dcterms:modified>
</cp:coreProperties>
</file>